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270" w:rsidRDefault="00E83270" w:rsidP="009F02D0">
      <w:pPr>
        <w:pStyle w:val="a3"/>
        <w:jc w:val="center"/>
        <w:rPr>
          <w:b/>
          <w:sz w:val="28"/>
          <w:szCs w:val="28"/>
        </w:rPr>
      </w:pPr>
      <w:r w:rsidRPr="00E83270">
        <w:rPr>
          <w:b/>
          <w:sz w:val="28"/>
          <w:szCs w:val="28"/>
        </w:rPr>
        <w:t>ПЯТИГОРСКИЙ МЕДИКО-ФАРМАЦЕВТИЧЕСКИЙ</w:t>
      </w:r>
      <w:r>
        <w:rPr>
          <w:b/>
          <w:sz w:val="28"/>
          <w:szCs w:val="28"/>
        </w:rPr>
        <w:t xml:space="preserve"> </w:t>
      </w:r>
      <w:r w:rsidRPr="00E83270">
        <w:rPr>
          <w:b/>
          <w:sz w:val="28"/>
          <w:szCs w:val="28"/>
        </w:rPr>
        <w:t>ИНСТИТУТ</w:t>
      </w:r>
      <w:r w:rsidR="00923FF6">
        <w:rPr>
          <w:b/>
          <w:sz w:val="28"/>
          <w:szCs w:val="28"/>
        </w:rPr>
        <w:t xml:space="preserve"> </w:t>
      </w:r>
      <w:r w:rsidRPr="00E83270">
        <w:rPr>
          <w:b/>
          <w:sz w:val="28"/>
          <w:szCs w:val="28"/>
        </w:rPr>
        <w:t>–</w:t>
      </w:r>
    </w:p>
    <w:p w:rsidR="00E83270" w:rsidRPr="00E83270" w:rsidRDefault="00E83270" w:rsidP="009F02D0">
      <w:pPr>
        <w:pStyle w:val="a3"/>
        <w:jc w:val="center"/>
        <w:rPr>
          <w:b/>
          <w:sz w:val="28"/>
          <w:szCs w:val="28"/>
        </w:rPr>
      </w:pPr>
      <w:r w:rsidRPr="00E83270">
        <w:rPr>
          <w:sz w:val="28"/>
          <w:szCs w:val="28"/>
        </w:rPr>
        <w:t xml:space="preserve">филиал </w:t>
      </w:r>
      <w:r w:rsidR="00923FF6">
        <w:rPr>
          <w:sz w:val="28"/>
          <w:szCs w:val="28"/>
        </w:rPr>
        <w:t xml:space="preserve">федерального </w:t>
      </w:r>
      <w:r w:rsidRPr="00E83270">
        <w:rPr>
          <w:sz w:val="28"/>
          <w:szCs w:val="28"/>
        </w:rPr>
        <w:t>государственного бюджетного образовательного учреждения</w:t>
      </w:r>
      <w:r w:rsidR="009F02D0">
        <w:rPr>
          <w:sz w:val="28"/>
          <w:szCs w:val="28"/>
        </w:rPr>
        <w:t xml:space="preserve"> </w:t>
      </w:r>
      <w:r w:rsidR="00923FF6">
        <w:rPr>
          <w:sz w:val="28"/>
          <w:szCs w:val="28"/>
        </w:rPr>
        <w:t>высшего</w:t>
      </w:r>
      <w:r w:rsidRPr="00E83270">
        <w:rPr>
          <w:sz w:val="28"/>
          <w:szCs w:val="28"/>
        </w:rPr>
        <w:t xml:space="preserve"> образования</w:t>
      </w:r>
    </w:p>
    <w:p w:rsidR="00E83270" w:rsidRPr="00E83270" w:rsidRDefault="00E83270" w:rsidP="009F02D0">
      <w:pPr>
        <w:pStyle w:val="a3"/>
        <w:jc w:val="center"/>
        <w:rPr>
          <w:b/>
          <w:sz w:val="28"/>
          <w:szCs w:val="28"/>
        </w:rPr>
      </w:pPr>
      <w:r w:rsidRPr="00E83270">
        <w:rPr>
          <w:b/>
          <w:sz w:val="28"/>
          <w:szCs w:val="28"/>
        </w:rPr>
        <w:t>«ВОЛГОГРАДСКИЙ ГОСУДАРСТВЕННЫЙ</w:t>
      </w:r>
    </w:p>
    <w:p w:rsidR="00E83270" w:rsidRPr="00E83270" w:rsidRDefault="00E83270" w:rsidP="009F02D0">
      <w:pPr>
        <w:pStyle w:val="a3"/>
        <w:jc w:val="center"/>
        <w:rPr>
          <w:b/>
          <w:sz w:val="28"/>
          <w:szCs w:val="28"/>
        </w:rPr>
      </w:pPr>
      <w:r w:rsidRPr="00E83270">
        <w:rPr>
          <w:b/>
          <w:sz w:val="28"/>
          <w:szCs w:val="28"/>
        </w:rPr>
        <w:t>МЕДИЦИНСКИЙ УНИВЕРСИТЕТ»</w:t>
      </w:r>
    </w:p>
    <w:p w:rsidR="00E83270" w:rsidRPr="00E83270" w:rsidRDefault="00E83270" w:rsidP="009F02D0">
      <w:pPr>
        <w:pStyle w:val="a3"/>
        <w:jc w:val="center"/>
        <w:rPr>
          <w:b/>
          <w:sz w:val="28"/>
          <w:szCs w:val="28"/>
        </w:rPr>
      </w:pPr>
      <w:r w:rsidRPr="00E83270">
        <w:rPr>
          <w:sz w:val="28"/>
          <w:szCs w:val="28"/>
        </w:rPr>
        <w:t>Министерства здравоохранения Российской Федерации</w:t>
      </w:r>
    </w:p>
    <w:tbl>
      <w:tblPr>
        <w:tblpPr w:leftFromText="180" w:rightFromText="180" w:vertAnchor="text" w:horzAnchor="margin" w:tblpXSpec="right" w:tblpY="386"/>
        <w:tblOverlap w:val="never"/>
        <w:tblW w:w="4928" w:type="dxa"/>
        <w:tblLook w:val="04A0" w:firstRow="1" w:lastRow="0" w:firstColumn="1" w:lastColumn="0" w:noHBand="0" w:noVBand="1"/>
      </w:tblPr>
      <w:tblGrid>
        <w:gridCol w:w="4928"/>
      </w:tblGrid>
      <w:tr w:rsidR="00E83270" w:rsidRPr="00E83270" w:rsidTr="00812280">
        <w:trPr>
          <w:trHeight w:val="1457"/>
        </w:trPr>
        <w:tc>
          <w:tcPr>
            <w:tcW w:w="4928" w:type="dxa"/>
          </w:tcPr>
          <w:p w:rsidR="00E83270" w:rsidRPr="00E83270" w:rsidRDefault="00E83270" w:rsidP="009F02D0">
            <w:pPr>
              <w:pStyle w:val="6"/>
              <w:widowControl w:val="0"/>
              <w:spacing w:line="240" w:lineRule="auto"/>
              <w:ind w:firstLine="0"/>
              <w:jc w:val="left"/>
              <w:rPr>
                <w:szCs w:val="28"/>
              </w:rPr>
            </w:pPr>
          </w:p>
          <w:p w:rsidR="00E83270" w:rsidRPr="00E83270" w:rsidRDefault="00E83270" w:rsidP="009F02D0">
            <w:pPr>
              <w:pStyle w:val="6"/>
              <w:widowControl w:val="0"/>
              <w:spacing w:line="240" w:lineRule="auto"/>
              <w:ind w:firstLine="0"/>
              <w:jc w:val="left"/>
              <w:rPr>
                <w:szCs w:val="28"/>
              </w:rPr>
            </w:pPr>
            <w:r w:rsidRPr="00E83270">
              <w:rPr>
                <w:szCs w:val="28"/>
              </w:rPr>
              <w:t>УТВЕРЖДАЮ</w:t>
            </w:r>
          </w:p>
          <w:p w:rsidR="0059519A" w:rsidRPr="0059519A" w:rsidRDefault="0059519A" w:rsidP="0059519A">
            <w:pPr>
              <w:tabs>
                <w:tab w:val="center" w:pos="4677"/>
              </w:tabs>
              <w:suppressAutoHyphens/>
              <w:spacing w:after="0" w:line="360" w:lineRule="auto"/>
              <w:rPr>
                <w:rFonts w:ascii="Times New Roman" w:eastAsia="Calibri" w:hAnsi="Times New Roman"/>
                <w:sz w:val="28"/>
                <w:szCs w:val="28"/>
              </w:rPr>
            </w:pPr>
            <w:proofErr w:type="spellStart"/>
            <w:r w:rsidRPr="0059519A">
              <w:rPr>
                <w:rFonts w:ascii="Times New Roman" w:eastAsia="Calibri" w:hAnsi="Times New Roman"/>
                <w:sz w:val="28"/>
                <w:szCs w:val="28"/>
              </w:rPr>
              <w:t>И.о</w:t>
            </w:r>
            <w:proofErr w:type="spellEnd"/>
            <w:r w:rsidRPr="0059519A">
              <w:rPr>
                <w:rFonts w:ascii="Times New Roman" w:eastAsia="Calibri" w:hAnsi="Times New Roman"/>
                <w:sz w:val="28"/>
                <w:szCs w:val="28"/>
              </w:rPr>
              <w:t>. директора института</w:t>
            </w:r>
          </w:p>
          <w:p w:rsidR="0059519A" w:rsidRPr="0059519A" w:rsidRDefault="0059519A" w:rsidP="0059519A">
            <w:pPr>
              <w:spacing w:after="0" w:line="360" w:lineRule="auto"/>
              <w:rPr>
                <w:rFonts w:ascii="Times New Roman" w:eastAsia="Calibri" w:hAnsi="Times New Roman"/>
                <w:sz w:val="28"/>
                <w:szCs w:val="28"/>
              </w:rPr>
            </w:pPr>
            <w:r w:rsidRPr="0059519A">
              <w:rPr>
                <w:rFonts w:ascii="Times New Roman" w:eastAsia="Calibri" w:hAnsi="Times New Roman"/>
                <w:sz w:val="28"/>
                <w:szCs w:val="28"/>
              </w:rPr>
              <w:t xml:space="preserve">  _________________ М.В. Черников</w:t>
            </w:r>
          </w:p>
          <w:p w:rsidR="00E83270" w:rsidRPr="00E83270" w:rsidRDefault="0059519A" w:rsidP="0059519A">
            <w:pPr>
              <w:widowControl w:val="0"/>
              <w:shd w:val="clear" w:color="auto" w:fill="FFFFFF"/>
              <w:spacing w:after="0" w:line="240" w:lineRule="auto"/>
              <w:jc w:val="right"/>
              <w:rPr>
                <w:rFonts w:ascii="Times New Roman" w:hAnsi="Times New Roman"/>
                <w:bCs/>
                <w:spacing w:val="-6"/>
                <w:sz w:val="28"/>
                <w:szCs w:val="28"/>
              </w:rPr>
            </w:pPr>
            <w:r w:rsidRPr="00924922">
              <w:rPr>
                <w:rFonts w:ascii="Times New Roman" w:eastAsia="Calibri" w:hAnsi="Times New Roman"/>
                <w:sz w:val="28"/>
                <w:szCs w:val="28"/>
              </w:rPr>
              <w:t>«____» ___________________2020 г</w:t>
            </w:r>
            <w:r w:rsidRPr="00E83270">
              <w:rPr>
                <w:rFonts w:ascii="Times New Roman" w:hAnsi="Times New Roman"/>
                <w:bCs/>
                <w:spacing w:val="-6"/>
                <w:sz w:val="28"/>
                <w:szCs w:val="28"/>
              </w:rPr>
              <w:t xml:space="preserve"> </w:t>
            </w:r>
            <w:bookmarkStart w:id="0" w:name="_GoBack"/>
            <w:bookmarkEnd w:id="0"/>
          </w:p>
        </w:tc>
      </w:tr>
    </w:tbl>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E83270" w:rsidRPr="00E83270" w:rsidRDefault="00E83270" w:rsidP="009F02D0">
      <w:pPr>
        <w:pStyle w:val="3"/>
        <w:widowControl w:val="0"/>
        <w:spacing w:after="0"/>
        <w:ind w:left="0"/>
        <w:rPr>
          <w:sz w:val="28"/>
          <w:szCs w:val="28"/>
        </w:rPr>
      </w:pPr>
    </w:p>
    <w:p w:rsidR="004F7F57" w:rsidRDefault="004F7F57" w:rsidP="009F02D0">
      <w:pPr>
        <w:pStyle w:val="3"/>
        <w:widowControl w:val="0"/>
        <w:spacing w:after="0"/>
        <w:ind w:left="0"/>
        <w:jc w:val="center"/>
        <w:rPr>
          <w:sz w:val="44"/>
          <w:szCs w:val="44"/>
        </w:rPr>
      </w:pPr>
    </w:p>
    <w:p w:rsidR="00E83270" w:rsidRPr="00E83270" w:rsidRDefault="00E83270" w:rsidP="009F02D0">
      <w:pPr>
        <w:pStyle w:val="3"/>
        <w:widowControl w:val="0"/>
        <w:spacing w:after="0"/>
        <w:ind w:left="0"/>
        <w:jc w:val="center"/>
        <w:rPr>
          <w:sz w:val="44"/>
          <w:szCs w:val="44"/>
        </w:rPr>
      </w:pPr>
      <w:r w:rsidRPr="00E83270">
        <w:rPr>
          <w:sz w:val="44"/>
          <w:szCs w:val="44"/>
        </w:rPr>
        <w:t>Рабочая программа дисциплины</w:t>
      </w:r>
    </w:p>
    <w:p w:rsidR="00E83270" w:rsidRPr="00E83270" w:rsidRDefault="00E83270" w:rsidP="009F02D0">
      <w:pPr>
        <w:spacing w:after="0" w:line="240" w:lineRule="auto"/>
        <w:jc w:val="center"/>
        <w:rPr>
          <w:rFonts w:ascii="Times New Roman" w:hAnsi="Times New Roman"/>
          <w:sz w:val="28"/>
          <w:szCs w:val="28"/>
        </w:rPr>
      </w:pPr>
    </w:p>
    <w:p w:rsidR="00E83270" w:rsidRPr="009F02D0" w:rsidRDefault="009C4699" w:rsidP="009F02D0">
      <w:pPr>
        <w:spacing w:after="0" w:line="240" w:lineRule="auto"/>
        <w:jc w:val="center"/>
        <w:outlineLvl w:val="0"/>
        <w:rPr>
          <w:rFonts w:ascii="Times New Roman" w:hAnsi="Times New Roman"/>
          <w:b/>
          <w:i/>
          <w:sz w:val="28"/>
          <w:szCs w:val="28"/>
        </w:rPr>
      </w:pPr>
      <w:r>
        <w:rPr>
          <w:rFonts w:ascii="Times New Roman" w:hAnsi="Times New Roman"/>
          <w:b/>
          <w:sz w:val="28"/>
          <w:szCs w:val="28"/>
        </w:rPr>
        <w:t xml:space="preserve"> ПЕДИАТРИЯ</w:t>
      </w:r>
    </w:p>
    <w:p w:rsidR="00E83270" w:rsidRPr="00E83270" w:rsidRDefault="00E83270" w:rsidP="009F02D0">
      <w:pPr>
        <w:spacing w:after="0" w:line="240" w:lineRule="auto"/>
        <w:jc w:val="center"/>
        <w:rPr>
          <w:rFonts w:ascii="Times New Roman" w:hAnsi="Times New Roman"/>
          <w:sz w:val="28"/>
          <w:szCs w:val="28"/>
          <w:vertAlign w:val="superscript"/>
        </w:rPr>
      </w:pPr>
    </w:p>
    <w:p w:rsidR="00E83270" w:rsidRDefault="00E83270" w:rsidP="00D348A5">
      <w:pPr>
        <w:shd w:val="clear" w:color="auto" w:fill="FFFFFF"/>
        <w:spacing w:after="0" w:line="240" w:lineRule="auto"/>
        <w:rPr>
          <w:rFonts w:ascii="Times New Roman" w:hAnsi="Times New Roman"/>
          <w:sz w:val="28"/>
          <w:szCs w:val="28"/>
        </w:rPr>
      </w:pPr>
      <w:r w:rsidRPr="00E83270">
        <w:rPr>
          <w:rFonts w:ascii="Times New Roman" w:hAnsi="Times New Roman"/>
          <w:sz w:val="28"/>
          <w:szCs w:val="28"/>
        </w:rPr>
        <w:t xml:space="preserve">Для специальности: </w:t>
      </w:r>
      <w:r w:rsidR="009F02D0" w:rsidRPr="009F02D0">
        <w:rPr>
          <w:rFonts w:ascii="Times New Roman" w:hAnsi="Times New Roman"/>
          <w:i/>
          <w:sz w:val="28"/>
          <w:szCs w:val="28"/>
        </w:rPr>
        <w:t>31.05.03 Стоматология</w:t>
      </w:r>
      <w:r w:rsidR="00D348A5">
        <w:rPr>
          <w:rFonts w:ascii="Times New Roman" w:hAnsi="Times New Roman"/>
          <w:i/>
          <w:sz w:val="28"/>
          <w:szCs w:val="28"/>
        </w:rPr>
        <w:t xml:space="preserve"> </w:t>
      </w:r>
      <w:r w:rsidR="009F02D0" w:rsidRPr="00D348A5">
        <w:rPr>
          <w:rFonts w:ascii="Times New Roman" w:hAnsi="Times New Roman"/>
          <w:i/>
          <w:sz w:val="28"/>
          <w:szCs w:val="28"/>
        </w:rPr>
        <w:t>(уровень специалитета)</w:t>
      </w:r>
    </w:p>
    <w:p w:rsidR="009F02D0" w:rsidRPr="00E83270" w:rsidRDefault="009F02D0" w:rsidP="009F02D0">
      <w:pPr>
        <w:spacing w:after="0" w:line="240" w:lineRule="auto"/>
        <w:rPr>
          <w:rFonts w:ascii="Times New Roman" w:hAnsi="Times New Roman"/>
          <w:sz w:val="28"/>
          <w:szCs w:val="28"/>
        </w:rPr>
      </w:pP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Квалификация выпускника: </w:t>
      </w:r>
      <w:r w:rsidR="009C4699">
        <w:rPr>
          <w:rFonts w:ascii="Times New Roman" w:hAnsi="Times New Roman"/>
          <w:i/>
          <w:sz w:val="28"/>
          <w:szCs w:val="28"/>
        </w:rPr>
        <w:t>врач-стоматолог</w:t>
      </w:r>
    </w:p>
    <w:p w:rsidR="00E83270" w:rsidRPr="00E83270" w:rsidRDefault="00E83270" w:rsidP="009F02D0">
      <w:pPr>
        <w:spacing w:after="0" w:line="240" w:lineRule="auto"/>
        <w:rPr>
          <w:rFonts w:ascii="Times New Roman" w:hAnsi="Times New Roman"/>
          <w:sz w:val="28"/>
          <w:szCs w:val="28"/>
        </w:rPr>
      </w:pP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Кафедра: </w:t>
      </w:r>
      <w:r w:rsidR="009C4699">
        <w:rPr>
          <w:rFonts w:ascii="Times New Roman" w:hAnsi="Times New Roman"/>
          <w:i/>
          <w:sz w:val="28"/>
          <w:szCs w:val="28"/>
        </w:rPr>
        <w:t>терапевтических дисциплин</w:t>
      </w:r>
    </w:p>
    <w:p w:rsidR="00E83270" w:rsidRPr="00E83270" w:rsidRDefault="00E83270" w:rsidP="009F02D0">
      <w:pPr>
        <w:spacing w:after="0" w:line="240" w:lineRule="auto"/>
        <w:jc w:val="center"/>
        <w:rPr>
          <w:rFonts w:ascii="Times New Roman" w:hAnsi="Times New Roman"/>
          <w:sz w:val="28"/>
          <w:szCs w:val="28"/>
        </w:rPr>
      </w:pPr>
    </w:p>
    <w:p w:rsidR="00E83270" w:rsidRPr="00E83270" w:rsidRDefault="00E83270" w:rsidP="009F02D0">
      <w:pPr>
        <w:spacing w:after="0" w:line="240" w:lineRule="auto"/>
        <w:jc w:val="center"/>
        <w:rPr>
          <w:rFonts w:ascii="Times New Roman" w:hAnsi="Times New Roman"/>
          <w:sz w:val="28"/>
          <w:szCs w:val="28"/>
        </w:rPr>
      </w:pP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Курс – </w:t>
      </w:r>
      <w:r w:rsidR="009C4699">
        <w:rPr>
          <w:rFonts w:ascii="Times New Roman" w:hAnsi="Times New Roman"/>
          <w:sz w:val="28"/>
          <w:szCs w:val="28"/>
        </w:rPr>
        <w:t>3</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Семестр – </w:t>
      </w:r>
      <w:r w:rsidR="009C4699">
        <w:rPr>
          <w:rFonts w:ascii="Times New Roman" w:hAnsi="Times New Roman"/>
          <w:sz w:val="28"/>
          <w:szCs w:val="28"/>
        </w:rPr>
        <w:t>6</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Форма обучения – очная</w:t>
      </w:r>
    </w:p>
    <w:p w:rsidR="00E83270" w:rsidRPr="00E83270" w:rsidRDefault="00E83270" w:rsidP="009F02D0">
      <w:pPr>
        <w:pStyle w:val="ab"/>
        <w:tabs>
          <w:tab w:val="left" w:pos="708"/>
        </w:tabs>
        <w:spacing w:line="240" w:lineRule="auto"/>
        <w:ind w:firstLine="0"/>
        <w:rPr>
          <w:szCs w:val="28"/>
        </w:rPr>
      </w:pPr>
      <w:r w:rsidRPr="00E83270">
        <w:rPr>
          <w:szCs w:val="28"/>
        </w:rPr>
        <w:t xml:space="preserve">Лекции – </w:t>
      </w:r>
      <w:r w:rsidR="009C4699">
        <w:rPr>
          <w:szCs w:val="28"/>
        </w:rPr>
        <w:t>20</w:t>
      </w:r>
      <w:r w:rsidRPr="00E83270">
        <w:rPr>
          <w:szCs w:val="28"/>
        </w:rPr>
        <w:t xml:space="preserve"> час</w:t>
      </w:r>
      <w:r w:rsidR="009F02D0">
        <w:rPr>
          <w:szCs w:val="28"/>
        </w:rPr>
        <w:t>ов</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Практические занятия − </w:t>
      </w:r>
      <w:r w:rsidR="009C4699">
        <w:rPr>
          <w:rFonts w:ascii="Times New Roman" w:hAnsi="Times New Roman"/>
          <w:sz w:val="28"/>
          <w:szCs w:val="28"/>
        </w:rPr>
        <w:t>52</w:t>
      </w:r>
      <w:r w:rsidRPr="00E83270">
        <w:rPr>
          <w:rFonts w:ascii="Times New Roman" w:hAnsi="Times New Roman"/>
          <w:sz w:val="28"/>
          <w:szCs w:val="28"/>
        </w:rPr>
        <w:t xml:space="preserve"> </w:t>
      </w:r>
      <w:r w:rsidR="009F02D0">
        <w:rPr>
          <w:rFonts w:ascii="Times New Roman" w:hAnsi="Times New Roman"/>
          <w:sz w:val="28"/>
          <w:szCs w:val="28"/>
        </w:rPr>
        <w:t>часов</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Самостоятельная работа – </w:t>
      </w:r>
      <w:r w:rsidR="009C4699">
        <w:rPr>
          <w:rFonts w:ascii="Times New Roman" w:hAnsi="Times New Roman"/>
          <w:sz w:val="28"/>
          <w:szCs w:val="28"/>
        </w:rPr>
        <w:t>36</w:t>
      </w:r>
      <w:r w:rsidR="009F02D0">
        <w:rPr>
          <w:rFonts w:ascii="Times New Roman" w:hAnsi="Times New Roman"/>
          <w:sz w:val="28"/>
          <w:szCs w:val="28"/>
        </w:rPr>
        <w:t xml:space="preserve"> часов</w:t>
      </w:r>
    </w:p>
    <w:p w:rsidR="009F02D0" w:rsidRDefault="009F02D0" w:rsidP="009F02D0">
      <w:pPr>
        <w:spacing w:after="0" w:line="240" w:lineRule="auto"/>
        <w:rPr>
          <w:rFonts w:ascii="Times New Roman" w:hAnsi="Times New Roman"/>
          <w:sz w:val="28"/>
          <w:szCs w:val="28"/>
        </w:rPr>
      </w:pPr>
      <w:r>
        <w:rPr>
          <w:rFonts w:ascii="Times New Roman" w:hAnsi="Times New Roman"/>
          <w:sz w:val="28"/>
          <w:szCs w:val="28"/>
        </w:rPr>
        <w:t xml:space="preserve">Промежуточная аттестация: </w:t>
      </w:r>
      <w:r w:rsidRPr="009F02D0">
        <w:rPr>
          <w:rFonts w:ascii="Times New Roman" w:hAnsi="Times New Roman"/>
          <w:i/>
          <w:sz w:val="28"/>
          <w:szCs w:val="28"/>
        </w:rPr>
        <w:t>зачет</w:t>
      </w:r>
      <w:r w:rsidR="009C4699">
        <w:rPr>
          <w:rFonts w:ascii="Times New Roman" w:hAnsi="Times New Roman"/>
          <w:sz w:val="28"/>
          <w:szCs w:val="28"/>
        </w:rPr>
        <w:t xml:space="preserve"> – 6</w:t>
      </w:r>
      <w:r>
        <w:rPr>
          <w:rFonts w:ascii="Times New Roman" w:hAnsi="Times New Roman"/>
          <w:sz w:val="28"/>
          <w:szCs w:val="28"/>
        </w:rPr>
        <w:t xml:space="preserve"> семестр</w:t>
      </w:r>
    </w:p>
    <w:p w:rsidR="009F02D0" w:rsidRDefault="009F02D0" w:rsidP="009F02D0">
      <w:pPr>
        <w:spacing w:after="0" w:line="240" w:lineRule="auto"/>
        <w:rPr>
          <w:rFonts w:ascii="Times New Roman" w:hAnsi="Times New Roman"/>
          <w:sz w:val="28"/>
          <w:szCs w:val="28"/>
        </w:rPr>
      </w:pPr>
      <w:r>
        <w:rPr>
          <w:rFonts w:ascii="Times New Roman" w:hAnsi="Times New Roman"/>
          <w:sz w:val="28"/>
          <w:szCs w:val="28"/>
        </w:rPr>
        <w:t>Т</w:t>
      </w:r>
      <w:r w:rsidR="009C4699">
        <w:rPr>
          <w:rFonts w:ascii="Times New Roman" w:hAnsi="Times New Roman"/>
          <w:sz w:val="28"/>
          <w:szCs w:val="28"/>
        </w:rPr>
        <w:t>рудоемкость дисциплины: 3 ЗЕ (108</w:t>
      </w:r>
      <w:r>
        <w:rPr>
          <w:rFonts w:ascii="Times New Roman" w:hAnsi="Times New Roman"/>
          <w:sz w:val="28"/>
          <w:szCs w:val="28"/>
        </w:rPr>
        <w:t xml:space="preserve"> часов)</w:t>
      </w:r>
    </w:p>
    <w:p w:rsidR="00E83270" w:rsidRPr="00E83270" w:rsidRDefault="00E83270" w:rsidP="009F02D0">
      <w:pPr>
        <w:spacing w:after="0" w:line="240" w:lineRule="auto"/>
        <w:rPr>
          <w:rFonts w:ascii="Times New Roman" w:hAnsi="Times New Roman"/>
          <w:sz w:val="28"/>
          <w:szCs w:val="28"/>
          <w:vertAlign w:val="superscript"/>
        </w:rPr>
      </w:pPr>
    </w:p>
    <w:p w:rsidR="00E83270" w:rsidRDefault="00E83270" w:rsidP="009F02D0">
      <w:pPr>
        <w:spacing w:after="0" w:line="240" w:lineRule="auto"/>
        <w:rPr>
          <w:rFonts w:ascii="Times New Roman" w:hAnsi="Times New Roman"/>
          <w:sz w:val="28"/>
          <w:szCs w:val="28"/>
        </w:rPr>
      </w:pPr>
    </w:p>
    <w:p w:rsidR="00D348A5" w:rsidRDefault="00D348A5" w:rsidP="009F02D0">
      <w:pPr>
        <w:spacing w:after="0" w:line="240" w:lineRule="auto"/>
        <w:rPr>
          <w:rFonts w:ascii="Times New Roman" w:hAnsi="Times New Roman"/>
          <w:sz w:val="28"/>
          <w:szCs w:val="28"/>
        </w:rPr>
      </w:pPr>
    </w:p>
    <w:p w:rsidR="00D348A5" w:rsidRDefault="00D348A5" w:rsidP="009F02D0">
      <w:pPr>
        <w:spacing w:after="0" w:line="240" w:lineRule="auto"/>
        <w:rPr>
          <w:rFonts w:ascii="Times New Roman" w:hAnsi="Times New Roman"/>
          <w:sz w:val="28"/>
          <w:szCs w:val="28"/>
        </w:rPr>
      </w:pPr>
    </w:p>
    <w:p w:rsidR="00D348A5" w:rsidRDefault="00D348A5" w:rsidP="009F02D0">
      <w:pPr>
        <w:spacing w:after="0" w:line="240" w:lineRule="auto"/>
        <w:rPr>
          <w:rFonts w:ascii="Times New Roman" w:hAnsi="Times New Roman"/>
          <w:sz w:val="28"/>
          <w:szCs w:val="28"/>
        </w:rPr>
      </w:pPr>
    </w:p>
    <w:p w:rsidR="00D348A5" w:rsidRDefault="00D348A5" w:rsidP="009F02D0">
      <w:pPr>
        <w:spacing w:after="0" w:line="240" w:lineRule="auto"/>
        <w:rPr>
          <w:rFonts w:ascii="Times New Roman" w:hAnsi="Times New Roman"/>
          <w:sz w:val="28"/>
          <w:szCs w:val="28"/>
        </w:rPr>
      </w:pPr>
    </w:p>
    <w:p w:rsidR="00D348A5" w:rsidRDefault="00D348A5" w:rsidP="009F02D0">
      <w:pPr>
        <w:spacing w:after="0" w:line="240" w:lineRule="auto"/>
        <w:rPr>
          <w:rFonts w:ascii="Times New Roman" w:hAnsi="Times New Roman"/>
          <w:sz w:val="28"/>
          <w:szCs w:val="28"/>
        </w:rPr>
      </w:pPr>
    </w:p>
    <w:p w:rsidR="00D348A5" w:rsidRPr="00E83270" w:rsidRDefault="00D348A5" w:rsidP="009F02D0">
      <w:pPr>
        <w:spacing w:after="0" w:line="240" w:lineRule="auto"/>
        <w:rPr>
          <w:rFonts w:ascii="Times New Roman" w:hAnsi="Times New Roman"/>
          <w:sz w:val="28"/>
          <w:szCs w:val="28"/>
        </w:rPr>
      </w:pPr>
    </w:p>
    <w:p w:rsidR="009F02D0" w:rsidRDefault="009F02D0" w:rsidP="009F02D0">
      <w:pPr>
        <w:spacing w:after="0" w:line="240" w:lineRule="auto"/>
        <w:jc w:val="center"/>
        <w:rPr>
          <w:rFonts w:ascii="Times New Roman" w:hAnsi="Times New Roman"/>
          <w:sz w:val="28"/>
          <w:szCs w:val="28"/>
        </w:rPr>
      </w:pPr>
      <w:r>
        <w:rPr>
          <w:rFonts w:ascii="Times New Roman" w:hAnsi="Times New Roman"/>
          <w:sz w:val="28"/>
          <w:szCs w:val="28"/>
        </w:rPr>
        <w:t>Пятигорск, 20</w:t>
      </w:r>
      <w:r w:rsidR="00367335">
        <w:rPr>
          <w:rFonts w:ascii="Times New Roman" w:hAnsi="Times New Roman"/>
          <w:sz w:val="28"/>
          <w:szCs w:val="28"/>
        </w:rPr>
        <w:t>20</w:t>
      </w:r>
    </w:p>
    <w:p w:rsidR="00394C2B" w:rsidRPr="00E83270" w:rsidRDefault="009F02D0" w:rsidP="009F02D0">
      <w:pPr>
        <w:spacing w:after="0" w:line="240" w:lineRule="auto"/>
        <w:jc w:val="center"/>
        <w:rPr>
          <w:rFonts w:ascii="Times New Roman" w:hAnsi="Times New Roman"/>
          <w:sz w:val="28"/>
          <w:szCs w:val="28"/>
        </w:rPr>
      </w:pPr>
      <w:r>
        <w:rPr>
          <w:rFonts w:ascii="Times New Roman" w:hAnsi="Times New Roman"/>
          <w:sz w:val="28"/>
          <w:szCs w:val="28"/>
        </w:rPr>
        <w:br w:type="page"/>
      </w:r>
    </w:p>
    <w:p w:rsidR="00D348A5" w:rsidRPr="00D348A5" w:rsidRDefault="00D348A5" w:rsidP="00D348A5">
      <w:pPr>
        <w:rPr>
          <w:rFonts w:ascii="Times New Roman" w:hAnsi="Times New Roman"/>
          <w:sz w:val="28"/>
          <w:szCs w:val="28"/>
        </w:rPr>
      </w:pPr>
      <w:r w:rsidRPr="00D348A5">
        <w:rPr>
          <w:rFonts w:ascii="Times New Roman" w:hAnsi="Times New Roman"/>
          <w:b/>
          <w:sz w:val="28"/>
          <w:szCs w:val="28"/>
        </w:rPr>
        <w:lastRenderedPageBreak/>
        <w:t>Разработчики программы</w:t>
      </w:r>
      <w:r w:rsidRPr="00D348A5">
        <w:rPr>
          <w:rFonts w:ascii="Times New Roman" w:hAnsi="Times New Roman"/>
          <w:sz w:val="28"/>
          <w:szCs w:val="28"/>
        </w:rPr>
        <w:t xml:space="preserve">: </w:t>
      </w:r>
    </w:p>
    <w:p w:rsidR="00D348A5" w:rsidRPr="00D348A5" w:rsidRDefault="00D348A5" w:rsidP="00D348A5">
      <w:pPr>
        <w:jc w:val="both"/>
        <w:rPr>
          <w:rFonts w:ascii="Times New Roman" w:hAnsi="Times New Roman"/>
          <w:b/>
          <w:sz w:val="28"/>
          <w:szCs w:val="28"/>
        </w:rPr>
      </w:pPr>
      <w:r w:rsidRPr="00D348A5">
        <w:rPr>
          <w:rFonts w:ascii="Times New Roman" w:hAnsi="Times New Roman"/>
          <w:bCs/>
          <w:color w:val="000000"/>
          <w:spacing w:val="-2"/>
          <w:sz w:val="28"/>
          <w:szCs w:val="28"/>
        </w:rPr>
        <w:t>И.о. заведующего кафедрой терапевтических дисциплин, д.м.н., Агапитов Л.И., преподаватель кафедры терапевтических дисциплин Черепнина И.В.</w:t>
      </w:r>
    </w:p>
    <w:p w:rsidR="00D348A5" w:rsidRPr="00D348A5" w:rsidRDefault="00D348A5" w:rsidP="00D348A5">
      <w:pPr>
        <w:pStyle w:val="a9"/>
        <w:jc w:val="both"/>
        <w:rPr>
          <w:sz w:val="28"/>
          <w:szCs w:val="28"/>
        </w:rPr>
      </w:pPr>
      <w:r w:rsidRPr="00D348A5">
        <w:rPr>
          <w:sz w:val="28"/>
          <w:szCs w:val="28"/>
        </w:rPr>
        <w:t xml:space="preserve">Рабочая программа обсуждена на заседании кафедры </w:t>
      </w:r>
      <w:r w:rsidRPr="00D348A5">
        <w:rPr>
          <w:bCs/>
          <w:color w:val="000000"/>
          <w:spacing w:val="-2"/>
          <w:sz w:val="28"/>
          <w:szCs w:val="28"/>
        </w:rPr>
        <w:t xml:space="preserve">терапевтических дисциплин </w:t>
      </w:r>
    </w:p>
    <w:p w:rsidR="00D348A5" w:rsidRPr="00D348A5" w:rsidRDefault="00D348A5" w:rsidP="00D348A5">
      <w:pPr>
        <w:pStyle w:val="a9"/>
        <w:jc w:val="both"/>
        <w:rPr>
          <w:sz w:val="28"/>
          <w:szCs w:val="28"/>
        </w:rPr>
      </w:pPr>
      <w:r w:rsidRPr="00D348A5">
        <w:rPr>
          <w:sz w:val="28"/>
          <w:szCs w:val="28"/>
        </w:rPr>
        <w:t xml:space="preserve">протокол № </w:t>
      </w:r>
      <w:proofErr w:type="gramStart"/>
      <w:r w:rsidRPr="00D348A5">
        <w:rPr>
          <w:sz w:val="28"/>
          <w:szCs w:val="28"/>
        </w:rPr>
        <w:t>1  от</w:t>
      </w:r>
      <w:proofErr w:type="gramEnd"/>
      <w:r w:rsidRPr="00D348A5">
        <w:rPr>
          <w:sz w:val="28"/>
          <w:szCs w:val="28"/>
        </w:rPr>
        <w:t xml:space="preserve">  «29» августа 20</w:t>
      </w:r>
      <w:r w:rsidR="00367335">
        <w:rPr>
          <w:sz w:val="28"/>
          <w:szCs w:val="28"/>
        </w:rPr>
        <w:t>20</w:t>
      </w:r>
      <w:r w:rsidRPr="00D348A5">
        <w:rPr>
          <w:sz w:val="28"/>
          <w:szCs w:val="28"/>
        </w:rPr>
        <w:t xml:space="preserve"> г.</w:t>
      </w:r>
    </w:p>
    <w:p w:rsidR="00D348A5" w:rsidRPr="00D348A5" w:rsidRDefault="00D348A5" w:rsidP="00D348A5">
      <w:pPr>
        <w:pStyle w:val="a9"/>
        <w:jc w:val="both"/>
      </w:pPr>
    </w:p>
    <w:p w:rsidR="00D348A5" w:rsidRPr="00D348A5" w:rsidRDefault="00D348A5" w:rsidP="00D348A5">
      <w:pPr>
        <w:pStyle w:val="a9"/>
        <w:jc w:val="both"/>
        <w:rPr>
          <w:sz w:val="28"/>
          <w:szCs w:val="28"/>
        </w:rPr>
      </w:pPr>
      <w:r w:rsidRPr="00D348A5">
        <w:rPr>
          <w:bCs/>
          <w:color w:val="000000"/>
          <w:spacing w:val="-2"/>
          <w:sz w:val="28"/>
          <w:szCs w:val="28"/>
        </w:rPr>
        <w:t>И.о. заведующего кафедрой, д</w:t>
      </w:r>
      <w:r w:rsidRPr="00D348A5">
        <w:rPr>
          <w:sz w:val="28"/>
          <w:szCs w:val="28"/>
        </w:rPr>
        <w:t>.м.н.</w:t>
      </w:r>
      <w:r w:rsidRPr="00D348A5">
        <w:rPr>
          <w:sz w:val="28"/>
          <w:szCs w:val="28"/>
        </w:rPr>
        <w:tab/>
      </w:r>
      <w:r w:rsidRPr="00D348A5">
        <w:rPr>
          <w:sz w:val="28"/>
          <w:szCs w:val="28"/>
        </w:rPr>
        <w:tab/>
        <w:t>_________</w:t>
      </w:r>
      <w:r w:rsidRPr="00D348A5">
        <w:rPr>
          <w:sz w:val="28"/>
          <w:szCs w:val="28"/>
        </w:rPr>
        <w:tab/>
      </w:r>
      <w:r w:rsidRPr="00D348A5">
        <w:rPr>
          <w:sz w:val="28"/>
          <w:szCs w:val="28"/>
        </w:rPr>
        <w:tab/>
      </w:r>
      <w:r w:rsidRPr="00D348A5">
        <w:rPr>
          <w:bCs/>
          <w:color w:val="000000"/>
          <w:spacing w:val="-2"/>
          <w:sz w:val="28"/>
          <w:szCs w:val="28"/>
        </w:rPr>
        <w:t>Агапитов</w:t>
      </w:r>
      <w:r w:rsidRPr="00D348A5">
        <w:rPr>
          <w:sz w:val="28"/>
          <w:szCs w:val="28"/>
        </w:rPr>
        <w:t xml:space="preserve"> </w:t>
      </w:r>
      <w:r w:rsidRPr="00D348A5">
        <w:rPr>
          <w:bCs/>
          <w:color w:val="000000"/>
          <w:spacing w:val="-2"/>
          <w:sz w:val="28"/>
          <w:szCs w:val="28"/>
        </w:rPr>
        <w:t xml:space="preserve">Л.И. </w:t>
      </w:r>
    </w:p>
    <w:p w:rsidR="00D348A5" w:rsidRPr="00D348A5" w:rsidRDefault="00D348A5" w:rsidP="00D348A5">
      <w:pPr>
        <w:pStyle w:val="a9"/>
        <w:jc w:val="both"/>
        <w:rPr>
          <w:sz w:val="28"/>
          <w:szCs w:val="28"/>
        </w:rPr>
      </w:pPr>
    </w:p>
    <w:p w:rsidR="00D348A5" w:rsidRPr="00D348A5" w:rsidRDefault="00D348A5" w:rsidP="00D348A5">
      <w:pPr>
        <w:pStyle w:val="a9"/>
        <w:jc w:val="both"/>
        <w:rPr>
          <w:sz w:val="28"/>
          <w:szCs w:val="28"/>
        </w:rPr>
      </w:pPr>
    </w:p>
    <w:p w:rsidR="00367335" w:rsidRPr="00367335" w:rsidRDefault="00367335" w:rsidP="00367335">
      <w:pPr>
        <w:spacing w:after="0" w:line="240" w:lineRule="auto"/>
        <w:jc w:val="both"/>
        <w:rPr>
          <w:rFonts w:ascii="Times New Roman" w:eastAsia="Calibri" w:hAnsi="Times New Roman"/>
          <w:sz w:val="28"/>
          <w:szCs w:val="28"/>
        </w:rPr>
      </w:pPr>
      <w:r w:rsidRPr="00367335">
        <w:rPr>
          <w:rFonts w:ascii="Times New Roman" w:eastAsia="Calibri" w:hAnsi="Times New Roman"/>
          <w:sz w:val="28"/>
          <w:szCs w:val="28"/>
        </w:rPr>
        <w:t>Рабочая программа согласована с учебно-методической комиссией по блоку профессиональных дисциплин по медицинским специальностям</w:t>
      </w:r>
    </w:p>
    <w:p w:rsidR="00367335" w:rsidRPr="00367335" w:rsidRDefault="00367335" w:rsidP="00367335">
      <w:pPr>
        <w:spacing w:after="0" w:line="240" w:lineRule="auto"/>
        <w:jc w:val="both"/>
        <w:rPr>
          <w:rFonts w:ascii="Times New Roman" w:eastAsia="Calibri" w:hAnsi="Times New Roman"/>
          <w:sz w:val="16"/>
          <w:szCs w:val="16"/>
        </w:rPr>
      </w:pPr>
    </w:p>
    <w:p w:rsidR="00367335" w:rsidRPr="00367335" w:rsidRDefault="00367335" w:rsidP="00367335">
      <w:pPr>
        <w:spacing w:after="0" w:line="240" w:lineRule="auto"/>
        <w:jc w:val="both"/>
        <w:rPr>
          <w:rFonts w:ascii="Times New Roman" w:eastAsia="Calibri" w:hAnsi="Times New Roman"/>
          <w:sz w:val="28"/>
          <w:szCs w:val="28"/>
        </w:rPr>
      </w:pPr>
      <w:r w:rsidRPr="00367335">
        <w:rPr>
          <w:rFonts w:ascii="Times New Roman" w:eastAsia="Calibri" w:hAnsi="Times New Roman"/>
          <w:sz w:val="28"/>
          <w:szCs w:val="28"/>
        </w:rPr>
        <w:t xml:space="preserve">протокол №   </w:t>
      </w:r>
      <w:proofErr w:type="gramStart"/>
      <w:r w:rsidRPr="00367335">
        <w:rPr>
          <w:rFonts w:ascii="Times New Roman" w:eastAsia="Calibri" w:hAnsi="Times New Roman"/>
          <w:sz w:val="28"/>
          <w:szCs w:val="28"/>
        </w:rPr>
        <w:t>от  «</w:t>
      </w:r>
      <w:proofErr w:type="gramEnd"/>
      <w:r w:rsidRPr="00367335">
        <w:rPr>
          <w:rFonts w:ascii="Times New Roman" w:eastAsia="Calibri" w:hAnsi="Times New Roman"/>
          <w:sz w:val="28"/>
          <w:szCs w:val="28"/>
        </w:rPr>
        <w:t xml:space="preserve">  »  августа 2020 г.</w:t>
      </w:r>
    </w:p>
    <w:p w:rsidR="00367335" w:rsidRPr="00367335" w:rsidRDefault="00367335" w:rsidP="00367335">
      <w:pPr>
        <w:spacing w:after="0" w:line="240" w:lineRule="auto"/>
        <w:jc w:val="both"/>
        <w:rPr>
          <w:rFonts w:ascii="Times New Roman" w:eastAsia="Calibri" w:hAnsi="Times New Roman"/>
          <w:sz w:val="28"/>
          <w:szCs w:val="28"/>
        </w:rPr>
      </w:pPr>
    </w:p>
    <w:p w:rsidR="00367335" w:rsidRPr="00367335" w:rsidRDefault="00367335" w:rsidP="00367335">
      <w:pPr>
        <w:spacing w:after="0" w:line="240" w:lineRule="auto"/>
        <w:jc w:val="both"/>
        <w:rPr>
          <w:rFonts w:ascii="Times New Roman" w:eastAsia="Calibri" w:hAnsi="Times New Roman"/>
          <w:i/>
          <w:sz w:val="28"/>
          <w:szCs w:val="28"/>
        </w:rPr>
      </w:pPr>
      <w:r w:rsidRPr="00367335">
        <w:rPr>
          <w:rFonts w:ascii="Times New Roman" w:eastAsia="Calibri" w:hAnsi="Times New Roman"/>
          <w:sz w:val="28"/>
          <w:szCs w:val="28"/>
        </w:rPr>
        <w:t xml:space="preserve">Председатель УМК </w:t>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t>Игнатиади О.Н.</w:t>
      </w:r>
    </w:p>
    <w:p w:rsidR="00367335" w:rsidRPr="00367335" w:rsidRDefault="00367335" w:rsidP="00367335">
      <w:pPr>
        <w:spacing w:after="0" w:line="240" w:lineRule="auto"/>
        <w:jc w:val="both"/>
        <w:rPr>
          <w:rFonts w:ascii="Times New Roman" w:eastAsia="Calibri" w:hAnsi="Times New Roman"/>
          <w:i/>
          <w:sz w:val="28"/>
          <w:szCs w:val="28"/>
        </w:rPr>
      </w:pPr>
    </w:p>
    <w:p w:rsidR="00367335" w:rsidRPr="00367335" w:rsidRDefault="00367335" w:rsidP="00367335">
      <w:pPr>
        <w:widowControl w:val="0"/>
        <w:spacing w:after="0"/>
        <w:rPr>
          <w:rFonts w:ascii="Times New Roman" w:eastAsia="Calibri" w:hAnsi="Times New Roman"/>
          <w:sz w:val="28"/>
          <w:szCs w:val="28"/>
          <w:lang w:eastAsia="en-US"/>
        </w:rPr>
      </w:pPr>
      <w:r w:rsidRPr="00367335">
        <w:rPr>
          <w:rFonts w:ascii="Times New Roman" w:eastAsia="Calibri" w:hAnsi="Times New Roman"/>
          <w:sz w:val="28"/>
          <w:szCs w:val="28"/>
          <w:lang w:eastAsia="en-US"/>
        </w:rPr>
        <w:t>Рабочая программа согласована с библиотекой</w:t>
      </w:r>
    </w:p>
    <w:p w:rsidR="00367335" w:rsidRPr="00367335" w:rsidRDefault="00367335" w:rsidP="00367335">
      <w:pPr>
        <w:widowControl w:val="0"/>
        <w:spacing w:after="0"/>
        <w:rPr>
          <w:rFonts w:ascii="Times New Roman" w:eastAsia="Calibri" w:hAnsi="Times New Roman"/>
          <w:sz w:val="28"/>
          <w:szCs w:val="28"/>
          <w:lang w:eastAsia="en-US"/>
        </w:rPr>
      </w:pPr>
      <w:r w:rsidRPr="00367335">
        <w:rPr>
          <w:rFonts w:ascii="Times New Roman" w:eastAsia="Calibri" w:hAnsi="Times New Roman"/>
          <w:sz w:val="28"/>
          <w:szCs w:val="28"/>
          <w:lang w:eastAsia="en-US"/>
        </w:rPr>
        <w:t xml:space="preserve">Заведующая библиотекой </w:t>
      </w:r>
      <w:r w:rsidRPr="00367335">
        <w:rPr>
          <w:rFonts w:ascii="Times New Roman" w:eastAsia="Calibri" w:hAnsi="Times New Roman"/>
          <w:sz w:val="28"/>
          <w:szCs w:val="28"/>
          <w:lang w:eastAsia="en-US"/>
        </w:rPr>
        <w:tab/>
      </w:r>
      <w:r w:rsidRPr="00367335">
        <w:rPr>
          <w:rFonts w:ascii="Times New Roman" w:eastAsia="Calibri" w:hAnsi="Times New Roman"/>
          <w:sz w:val="28"/>
          <w:szCs w:val="28"/>
          <w:lang w:eastAsia="en-US"/>
        </w:rPr>
        <w:tab/>
        <w:t xml:space="preserve">      ____________</w:t>
      </w:r>
      <w:r w:rsidRPr="00367335">
        <w:rPr>
          <w:rFonts w:ascii="Times New Roman" w:eastAsia="Calibri" w:hAnsi="Times New Roman"/>
          <w:sz w:val="28"/>
          <w:szCs w:val="28"/>
          <w:lang w:eastAsia="en-US"/>
        </w:rPr>
        <w:tab/>
        <w:t xml:space="preserve">           Глущенко Л.Ф. </w:t>
      </w:r>
    </w:p>
    <w:p w:rsidR="00367335" w:rsidRPr="00367335" w:rsidRDefault="00367335" w:rsidP="00367335">
      <w:pPr>
        <w:spacing w:after="0" w:line="240" w:lineRule="auto"/>
        <w:jc w:val="both"/>
        <w:rPr>
          <w:rFonts w:ascii="Times New Roman" w:eastAsia="Calibri" w:hAnsi="Times New Roman"/>
          <w:i/>
          <w:sz w:val="28"/>
          <w:szCs w:val="28"/>
        </w:rPr>
      </w:pPr>
    </w:p>
    <w:p w:rsidR="00367335" w:rsidRPr="00367335" w:rsidRDefault="00367335" w:rsidP="00367335">
      <w:pPr>
        <w:shd w:val="clear" w:color="auto" w:fill="FFFFFF"/>
        <w:tabs>
          <w:tab w:val="left" w:leader="underscore" w:pos="6845"/>
        </w:tabs>
        <w:suppressAutoHyphens/>
        <w:spacing w:after="0" w:line="240" w:lineRule="auto"/>
        <w:rPr>
          <w:rFonts w:ascii="Times New Roman" w:eastAsia="Times New Roman" w:hAnsi="Times New Roman"/>
          <w:sz w:val="28"/>
          <w:szCs w:val="28"/>
          <w:lang w:eastAsia="zh-CN"/>
        </w:rPr>
      </w:pPr>
      <w:r w:rsidRPr="00367335">
        <w:rPr>
          <w:rFonts w:ascii="Times New Roman" w:eastAsia="Times New Roman" w:hAnsi="Times New Roman"/>
          <w:color w:val="000000"/>
          <w:spacing w:val="-1"/>
          <w:sz w:val="28"/>
          <w:szCs w:val="28"/>
          <w:lang w:eastAsia="zh-CN"/>
        </w:rPr>
        <w:t xml:space="preserve">Внешняя рецензия дана деканом стоматологического факультета ФГБОУ ВО </w:t>
      </w:r>
      <w:proofErr w:type="spellStart"/>
      <w:r w:rsidRPr="00367335">
        <w:rPr>
          <w:rFonts w:ascii="Times New Roman" w:eastAsia="Times New Roman" w:hAnsi="Times New Roman"/>
          <w:color w:val="000000"/>
          <w:spacing w:val="-1"/>
          <w:sz w:val="28"/>
          <w:szCs w:val="28"/>
          <w:lang w:eastAsia="zh-CN"/>
        </w:rPr>
        <w:t>СтГМУ</w:t>
      </w:r>
      <w:proofErr w:type="spellEnd"/>
      <w:r w:rsidRPr="00367335">
        <w:rPr>
          <w:rFonts w:ascii="Times New Roman" w:eastAsia="Times New Roman" w:hAnsi="Times New Roman"/>
          <w:color w:val="000000"/>
          <w:spacing w:val="-1"/>
          <w:sz w:val="28"/>
          <w:szCs w:val="28"/>
          <w:lang w:eastAsia="zh-CN"/>
        </w:rPr>
        <w:t xml:space="preserve"> Минздрава России, к.м.н. Ивенским В.Н. </w:t>
      </w:r>
    </w:p>
    <w:p w:rsidR="00367335" w:rsidRPr="00367335" w:rsidRDefault="00367335" w:rsidP="00367335">
      <w:pPr>
        <w:suppressAutoHyphens/>
        <w:spacing w:after="0" w:line="240" w:lineRule="auto"/>
        <w:rPr>
          <w:rFonts w:ascii="Times New Roman" w:eastAsia="Times New Roman" w:hAnsi="Times New Roman"/>
          <w:sz w:val="24"/>
          <w:szCs w:val="24"/>
          <w:lang w:eastAsia="zh-CN"/>
        </w:rPr>
      </w:pPr>
    </w:p>
    <w:p w:rsidR="00367335" w:rsidRPr="00367335" w:rsidRDefault="00367335" w:rsidP="00367335">
      <w:pPr>
        <w:spacing w:after="0"/>
        <w:jc w:val="both"/>
        <w:rPr>
          <w:rFonts w:ascii="Times New Roman" w:eastAsia="Calibri" w:hAnsi="Times New Roman"/>
          <w:sz w:val="28"/>
          <w:szCs w:val="28"/>
          <w:lang w:eastAsia="en-US"/>
        </w:rPr>
      </w:pPr>
    </w:p>
    <w:p w:rsidR="00367335" w:rsidRPr="00367335" w:rsidRDefault="00367335" w:rsidP="00367335">
      <w:pPr>
        <w:spacing w:after="0"/>
        <w:jc w:val="both"/>
        <w:rPr>
          <w:rFonts w:ascii="Times New Roman" w:eastAsia="Calibri" w:hAnsi="Times New Roman"/>
          <w:sz w:val="28"/>
          <w:szCs w:val="28"/>
          <w:lang w:eastAsia="en-US"/>
        </w:rPr>
      </w:pPr>
    </w:p>
    <w:p w:rsidR="00367335" w:rsidRPr="00367335" w:rsidRDefault="00367335" w:rsidP="00367335">
      <w:pPr>
        <w:spacing w:after="0"/>
        <w:jc w:val="both"/>
        <w:rPr>
          <w:rFonts w:ascii="Times New Roman" w:eastAsia="Calibri" w:hAnsi="Times New Roman"/>
          <w:sz w:val="28"/>
          <w:szCs w:val="28"/>
          <w:lang w:eastAsia="en-US"/>
        </w:rPr>
      </w:pPr>
    </w:p>
    <w:p w:rsidR="00367335" w:rsidRPr="00367335" w:rsidRDefault="00367335" w:rsidP="00367335">
      <w:pPr>
        <w:spacing w:after="0"/>
        <w:jc w:val="both"/>
        <w:rPr>
          <w:rFonts w:ascii="Times New Roman" w:eastAsia="Calibri" w:hAnsi="Times New Roman"/>
          <w:sz w:val="28"/>
          <w:szCs w:val="28"/>
          <w:lang w:eastAsia="en-US"/>
        </w:rPr>
      </w:pPr>
      <w:r w:rsidRPr="00367335">
        <w:rPr>
          <w:rFonts w:ascii="Times New Roman" w:eastAsia="Calibri" w:hAnsi="Times New Roman"/>
          <w:color w:val="000000"/>
          <w:spacing w:val="-3"/>
          <w:sz w:val="28"/>
          <w:szCs w:val="28"/>
          <w:lang w:eastAsia="en-US"/>
        </w:rPr>
        <w:t>Декан медицинского факультета</w:t>
      </w:r>
      <w:r w:rsidRPr="00367335">
        <w:rPr>
          <w:rFonts w:ascii="Times New Roman" w:eastAsia="Calibri" w:hAnsi="Times New Roman"/>
          <w:sz w:val="28"/>
          <w:szCs w:val="28"/>
          <w:lang w:eastAsia="en-US"/>
        </w:rPr>
        <w:tab/>
      </w:r>
      <w:r w:rsidRPr="00367335">
        <w:rPr>
          <w:rFonts w:ascii="Times New Roman" w:eastAsia="Calibri" w:hAnsi="Times New Roman"/>
          <w:sz w:val="28"/>
          <w:szCs w:val="28"/>
          <w:lang w:eastAsia="en-US"/>
        </w:rPr>
        <w:tab/>
      </w:r>
      <w:r w:rsidRPr="00367335">
        <w:rPr>
          <w:rFonts w:ascii="Times New Roman" w:eastAsia="Calibri" w:hAnsi="Times New Roman"/>
          <w:sz w:val="28"/>
          <w:szCs w:val="28"/>
          <w:lang w:eastAsia="en-US"/>
        </w:rPr>
        <w:tab/>
      </w:r>
      <w:r w:rsidRPr="00367335">
        <w:rPr>
          <w:rFonts w:ascii="Times New Roman" w:eastAsia="Calibri" w:hAnsi="Times New Roman"/>
          <w:sz w:val="28"/>
          <w:szCs w:val="28"/>
          <w:lang w:eastAsia="en-US"/>
        </w:rPr>
        <w:tab/>
      </w:r>
      <w:r w:rsidRPr="00367335">
        <w:rPr>
          <w:rFonts w:ascii="Times New Roman" w:eastAsia="Calibri" w:hAnsi="Times New Roman"/>
          <w:sz w:val="28"/>
          <w:szCs w:val="28"/>
          <w:lang w:eastAsia="en-US"/>
        </w:rPr>
        <w:tab/>
        <w:t xml:space="preserve">Игнатиади О.Н. </w:t>
      </w:r>
    </w:p>
    <w:p w:rsidR="00367335" w:rsidRPr="00367335" w:rsidRDefault="00367335" w:rsidP="00367335">
      <w:pPr>
        <w:spacing w:after="0"/>
        <w:jc w:val="both"/>
        <w:rPr>
          <w:rFonts w:ascii="Times New Roman" w:eastAsia="Calibri" w:hAnsi="Times New Roman"/>
          <w:sz w:val="28"/>
          <w:szCs w:val="28"/>
          <w:lang w:eastAsia="en-US"/>
        </w:rPr>
      </w:pPr>
    </w:p>
    <w:p w:rsidR="00367335" w:rsidRPr="00367335" w:rsidRDefault="00367335" w:rsidP="00367335">
      <w:pPr>
        <w:widowControl w:val="0"/>
        <w:spacing w:after="0"/>
        <w:rPr>
          <w:rFonts w:ascii="Times New Roman" w:eastAsia="Calibri" w:hAnsi="Times New Roman"/>
          <w:sz w:val="28"/>
          <w:szCs w:val="28"/>
          <w:lang w:eastAsia="en-US"/>
        </w:rPr>
      </w:pPr>
    </w:p>
    <w:p w:rsidR="00367335" w:rsidRPr="00367335" w:rsidRDefault="00367335" w:rsidP="00367335">
      <w:pPr>
        <w:spacing w:after="0" w:line="240" w:lineRule="auto"/>
        <w:jc w:val="both"/>
        <w:rPr>
          <w:rFonts w:ascii="Times New Roman" w:eastAsia="Calibri" w:hAnsi="Times New Roman"/>
          <w:sz w:val="28"/>
          <w:szCs w:val="28"/>
        </w:rPr>
      </w:pPr>
      <w:r w:rsidRPr="00367335">
        <w:rPr>
          <w:rFonts w:ascii="Times New Roman" w:eastAsia="Calibri" w:hAnsi="Times New Roman"/>
          <w:sz w:val="28"/>
          <w:szCs w:val="28"/>
        </w:rPr>
        <w:t>Рабочая программа утверждена на заседании Центральной</w:t>
      </w:r>
    </w:p>
    <w:p w:rsidR="00367335" w:rsidRPr="00367335" w:rsidRDefault="00367335" w:rsidP="00367335">
      <w:pPr>
        <w:spacing w:after="0" w:line="240" w:lineRule="auto"/>
        <w:jc w:val="both"/>
        <w:rPr>
          <w:rFonts w:ascii="Times New Roman" w:eastAsia="Calibri" w:hAnsi="Times New Roman"/>
          <w:sz w:val="28"/>
          <w:szCs w:val="28"/>
        </w:rPr>
      </w:pPr>
      <w:r w:rsidRPr="00367335">
        <w:rPr>
          <w:rFonts w:ascii="Times New Roman" w:eastAsia="Calibri" w:hAnsi="Times New Roman"/>
          <w:sz w:val="28"/>
          <w:szCs w:val="28"/>
        </w:rPr>
        <w:t>методической комиссии</w:t>
      </w:r>
    </w:p>
    <w:p w:rsidR="00367335" w:rsidRPr="00367335" w:rsidRDefault="00367335" w:rsidP="00367335">
      <w:pPr>
        <w:spacing w:after="0" w:line="240" w:lineRule="auto"/>
        <w:jc w:val="both"/>
        <w:rPr>
          <w:rFonts w:ascii="Times New Roman" w:eastAsia="Calibri" w:hAnsi="Times New Roman"/>
          <w:sz w:val="28"/>
          <w:szCs w:val="28"/>
        </w:rPr>
      </w:pPr>
      <w:proofErr w:type="gramStart"/>
      <w:r w:rsidRPr="00367335">
        <w:rPr>
          <w:rFonts w:ascii="Times New Roman" w:eastAsia="Calibri" w:hAnsi="Times New Roman"/>
          <w:sz w:val="28"/>
          <w:szCs w:val="28"/>
        </w:rPr>
        <w:t>протокол  №</w:t>
      </w:r>
      <w:proofErr w:type="gramEnd"/>
      <w:r w:rsidRPr="00367335">
        <w:rPr>
          <w:rFonts w:ascii="Times New Roman" w:eastAsia="Calibri" w:hAnsi="Times New Roman"/>
          <w:sz w:val="28"/>
          <w:szCs w:val="28"/>
        </w:rPr>
        <w:t>1  от  «31» августа 2020 г.</w:t>
      </w:r>
    </w:p>
    <w:p w:rsidR="00367335" w:rsidRPr="00367335" w:rsidRDefault="00367335" w:rsidP="00367335">
      <w:pPr>
        <w:spacing w:after="0" w:line="240" w:lineRule="auto"/>
        <w:jc w:val="both"/>
        <w:rPr>
          <w:rFonts w:ascii="Times New Roman" w:eastAsia="Calibri" w:hAnsi="Times New Roman"/>
          <w:sz w:val="28"/>
          <w:szCs w:val="28"/>
        </w:rPr>
      </w:pPr>
    </w:p>
    <w:p w:rsidR="00367335" w:rsidRPr="00367335" w:rsidRDefault="00367335" w:rsidP="00367335">
      <w:pPr>
        <w:spacing w:after="0" w:line="240" w:lineRule="auto"/>
        <w:jc w:val="both"/>
        <w:rPr>
          <w:rFonts w:ascii="Times New Roman" w:eastAsia="Calibri" w:hAnsi="Times New Roman"/>
          <w:sz w:val="28"/>
          <w:szCs w:val="28"/>
        </w:rPr>
      </w:pPr>
      <w:r w:rsidRPr="00367335">
        <w:rPr>
          <w:rFonts w:ascii="Times New Roman" w:eastAsia="Calibri" w:hAnsi="Times New Roman"/>
          <w:sz w:val="28"/>
          <w:szCs w:val="28"/>
        </w:rPr>
        <w:t>Председатель ЦМК</w:t>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r>
      <w:r w:rsidRPr="00367335">
        <w:rPr>
          <w:rFonts w:ascii="Times New Roman" w:eastAsia="Calibri" w:hAnsi="Times New Roman"/>
          <w:sz w:val="28"/>
          <w:szCs w:val="28"/>
        </w:rPr>
        <w:tab/>
        <w:t>Черников М.В</w:t>
      </w:r>
    </w:p>
    <w:p w:rsidR="00367335" w:rsidRPr="00367335" w:rsidRDefault="00367335" w:rsidP="00367335">
      <w:pPr>
        <w:spacing w:after="0" w:line="240" w:lineRule="auto"/>
        <w:jc w:val="both"/>
        <w:rPr>
          <w:rFonts w:ascii="Times New Roman" w:eastAsia="Calibri" w:hAnsi="Times New Roman"/>
          <w:sz w:val="28"/>
          <w:szCs w:val="28"/>
        </w:rPr>
      </w:pPr>
    </w:p>
    <w:p w:rsidR="00367335" w:rsidRPr="00367335" w:rsidRDefault="00367335" w:rsidP="00367335">
      <w:pPr>
        <w:spacing w:after="0" w:line="240" w:lineRule="auto"/>
        <w:jc w:val="both"/>
        <w:rPr>
          <w:rFonts w:ascii="Times New Roman" w:eastAsia="Calibri" w:hAnsi="Times New Roman"/>
          <w:sz w:val="28"/>
          <w:szCs w:val="28"/>
        </w:rPr>
      </w:pPr>
    </w:p>
    <w:p w:rsidR="00367335" w:rsidRPr="00367335" w:rsidRDefault="00367335" w:rsidP="00367335">
      <w:pPr>
        <w:spacing w:after="0" w:line="240" w:lineRule="auto"/>
        <w:jc w:val="both"/>
        <w:rPr>
          <w:rFonts w:ascii="Times New Roman" w:eastAsia="Calibri" w:hAnsi="Times New Roman"/>
          <w:sz w:val="28"/>
          <w:szCs w:val="28"/>
        </w:rPr>
      </w:pPr>
    </w:p>
    <w:p w:rsidR="00367335" w:rsidRPr="00367335" w:rsidRDefault="00367335" w:rsidP="00367335">
      <w:pPr>
        <w:spacing w:after="0" w:line="240" w:lineRule="auto"/>
        <w:jc w:val="both"/>
        <w:rPr>
          <w:rFonts w:ascii="Times New Roman" w:eastAsia="Calibri" w:hAnsi="Times New Roman"/>
          <w:sz w:val="28"/>
          <w:szCs w:val="28"/>
        </w:rPr>
      </w:pPr>
      <w:r w:rsidRPr="00367335">
        <w:rPr>
          <w:rFonts w:ascii="Times New Roman" w:eastAsia="Calibri" w:hAnsi="Times New Roman"/>
          <w:sz w:val="28"/>
          <w:szCs w:val="28"/>
        </w:rPr>
        <w:t>Рабочая программа утверждена на заседании Ученого совета</w:t>
      </w:r>
    </w:p>
    <w:p w:rsidR="00367335" w:rsidRPr="00367335" w:rsidRDefault="00367335" w:rsidP="00367335">
      <w:pPr>
        <w:spacing w:after="0" w:line="240" w:lineRule="auto"/>
        <w:jc w:val="both"/>
        <w:rPr>
          <w:rFonts w:ascii="Times New Roman" w:eastAsia="Calibri" w:hAnsi="Times New Roman"/>
          <w:sz w:val="28"/>
          <w:szCs w:val="28"/>
        </w:rPr>
      </w:pPr>
      <w:r w:rsidRPr="00367335">
        <w:rPr>
          <w:rFonts w:ascii="Times New Roman" w:eastAsia="Calibri" w:hAnsi="Times New Roman"/>
          <w:sz w:val="28"/>
          <w:szCs w:val="28"/>
        </w:rPr>
        <w:t>Протокол №</w:t>
      </w:r>
      <w:proofErr w:type="gramStart"/>
      <w:r w:rsidRPr="00367335">
        <w:rPr>
          <w:rFonts w:ascii="Times New Roman" w:eastAsia="Calibri" w:hAnsi="Times New Roman"/>
          <w:sz w:val="28"/>
          <w:szCs w:val="28"/>
        </w:rPr>
        <w:t>1  от</w:t>
      </w:r>
      <w:proofErr w:type="gramEnd"/>
      <w:r w:rsidRPr="00367335">
        <w:rPr>
          <w:rFonts w:ascii="Times New Roman" w:eastAsia="Calibri" w:hAnsi="Times New Roman"/>
          <w:sz w:val="28"/>
          <w:szCs w:val="28"/>
        </w:rPr>
        <w:t xml:space="preserve">  « » августа 2020 года.</w:t>
      </w:r>
    </w:p>
    <w:p w:rsidR="00155B15" w:rsidRPr="00C24C1A" w:rsidRDefault="00D348A5" w:rsidP="00D348A5">
      <w:pPr>
        <w:ind w:firstLine="454"/>
        <w:jc w:val="both"/>
        <w:rPr>
          <w:rFonts w:ascii="Times New Roman" w:hAnsi="Times New Roman"/>
          <w:color w:val="000000"/>
          <w:spacing w:val="-1"/>
          <w:sz w:val="24"/>
          <w:szCs w:val="24"/>
        </w:rPr>
      </w:pPr>
      <w:r>
        <w:rPr>
          <w:sz w:val="28"/>
          <w:szCs w:val="28"/>
        </w:rPr>
        <w:br w:type="page"/>
      </w:r>
    </w:p>
    <w:tbl>
      <w:tblPr>
        <w:tblW w:w="10206" w:type="dxa"/>
        <w:tblInd w:w="-552" w:type="dxa"/>
        <w:tblLayout w:type="fixed"/>
        <w:tblCellMar>
          <w:left w:w="15" w:type="dxa"/>
          <w:right w:w="15" w:type="dxa"/>
        </w:tblCellMar>
        <w:tblLook w:val="0000" w:firstRow="0" w:lastRow="0" w:firstColumn="0" w:lastColumn="0" w:noHBand="0" w:noVBand="0"/>
      </w:tblPr>
      <w:tblGrid>
        <w:gridCol w:w="760"/>
        <w:gridCol w:w="2075"/>
        <w:gridCol w:w="1848"/>
        <w:gridCol w:w="4662"/>
        <w:gridCol w:w="861"/>
      </w:tblGrid>
      <w:tr w:rsidR="00662DC5" w:rsidRPr="00C24C1A" w:rsidTr="006258BF">
        <w:trPr>
          <w:trHeight w:hRule="exact" w:val="80"/>
        </w:trPr>
        <w:tc>
          <w:tcPr>
            <w:tcW w:w="4683" w:type="dxa"/>
            <w:gridSpan w:val="3"/>
            <w:tcBorders>
              <w:top w:val="nil"/>
              <w:left w:val="nil"/>
              <w:bottom w:val="nil"/>
              <w:right w:val="nil"/>
            </w:tcBorders>
            <w:shd w:val="clear" w:color="auto" w:fill="FFFFFF"/>
          </w:tcPr>
          <w:p w:rsidR="00662DC5" w:rsidRPr="00C24C1A" w:rsidRDefault="00662DC5" w:rsidP="009F02D0">
            <w:pPr>
              <w:widowControl w:val="0"/>
              <w:autoSpaceDE w:val="0"/>
              <w:autoSpaceDN w:val="0"/>
              <w:adjustRightInd w:val="0"/>
              <w:spacing w:after="0" w:line="240" w:lineRule="auto"/>
              <w:ind w:left="-724"/>
              <w:rPr>
                <w:rFonts w:ascii="Tahoma" w:hAnsi="Tahoma" w:cs="Tahoma"/>
                <w:sz w:val="24"/>
                <w:szCs w:val="24"/>
              </w:rPr>
            </w:pPr>
          </w:p>
        </w:tc>
        <w:tc>
          <w:tcPr>
            <w:tcW w:w="4662" w:type="dxa"/>
            <w:tcBorders>
              <w:top w:val="nil"/>
              <w:left w:val="nil"/>
              <w:bottom w:val="nil"/>
              <w:right w:val="nil"/>
            </w:tcBorders>
          </w:tcPr>
          <w:p w:rsidR="00662DC5" w:rsidRPr="00C24C1A" w:rsidRDefault="00662DC5" w:rsidP="009F02D0">
            <w:pPr>
              <w:widowControl w:val="0"/>
              <w:autoSpaceDE w:val="0"/>
              <w:autoSpaceDN w:val="0"/>
              <w:adjustRightInd w:val="0"/>
              <w:spacing w:after="0" w:line="240" w:lineRule="auto"/>
              <w:rPr>
                <w:rFonts w:ascii="Courier New" w:hAnsi="Courier New" w:cs="Courier New"/>
                <w:sz w:val="24"/>
                <w:szCs w:val="24"/>
              </w:rPr>
            </w:pPr>
          </w:p>
        </w:tc>
        <w:tc>
          <w:tcPr>
            <w:tcW w:w="861" w:type="dxa"/>
            <w:tcBorders>
              <w:top w:val="nil"/>
              <w:left w:val="nil"/>
              <w:bottom w:val="nil"/>
              <w:right w:val="nil"/>
            </w:tcBorders>
            <w:shd w:val="clear" w:color="auto" w:fill="FFFFFF"/>
          </w:tcPr>
          <w:p w:rsidR="00662DC5" w:rsidRPr="00C24C1A" w:rsidRDefault="00662DC5" w:rsidP="009F02D0">
            <w:pPr>
              <w:widowControl w:val="0"/>
              <w:autoSpaceDE w:val="0"/>
              <w:autoSpaceDN w:val="0"/>
              <w:adjustRightInd w:val="0"/>
              <w:spacing w:after="0" w:line="240" w:lineRule="auto"/>
              <w:rPr>
                <w:rFonts w:ascii="Tahoma" w:hAnsi="Tahoma" w:cs="Tahoma"/>
                <w:sz w:val="24"/>
                <w:szCs w:val="24"/>
              </w:rPr>
            </w:pPr>
          </w:p>
        </w:tc>
      </w:tr>
      <w:tr w:rsidR="00662DC5"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662DC5" w:rsidRPr="00C24C1A" w:rsidRDefault="00662DC5" w:rsidP="00C24C1A">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 xml:space="preserve">1. ЦЕЛИ </w:t>
            </w:r>
            <w:r w:rsidR="00C24C1A" w:rsidRPr="00C24C1A">
              <w:rPr>
                <w:rFonts w:ascii="Times New Roman" w:hAnsi="Times New Roman"/>
                <w:b/>
                <w:bCs/>
                <w:color w:val="000000"/>
                <w:sz w:val="24"/>
                <w:szCs w:val="24"/>
              </w:rPr>
              <w:t>И ЗАДАЧИ</w:t>
            </w:r>
            <w:r w:rsidRPr="00C24C1A">
              <w:rPr>
                <w:rFonts w:ascii="Times New Roman" w:hAnsi="Times New Roman"/>
                <w:b/>
                <w:bCs/>
                <w:color w:val="000000"/>
                <w:sz w:val="24"/>
                <w:szCs w:val="24"/>
              </w:rPr>
              <w:t xml:space="preserve"> ДИСЦИПЛИНЫ</w:t>
            </w:r>
          </w:p>
        </w:tc>
      </w:tr>
      <w:tr w:rsidR="00662DC5" w:rsidRPr="00C24C1A"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62DC5" w:rsidRPr="00C24C1A" w:rsidRDefault="00662DC5"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1.1</w:t>
            </w: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D35BF5" w:rsidRPr="00A77567" w:rsidRDefault="00C24C1A" w:rsidP="00D35BF5">
            <w:pPr>
              <w:spacing w:after="0" w:line="240" w:lineRule="auto"/>
              <w:jc w:val="both"/>
              <w:rPr>
                <w:rFonts w:ascii="Times New Roman" w:hAnsi="Times New Roman"/>
                <w:sz w:val="24"/>
                <w:szCs w:val="24"/>
              </w:rPr>
            </w:pPr>
            <w:r w:rsidRPr="00A77567">
              <w:rPr>
                <w:rFonts w:ascii="Times New Roman" w:hAnsi="Times New Roman"/>
                <w:color w:val="000000"/>
                <w:sz w:val="24"/>
                <w:szCs w:val="24"/>
              </w:rPr>
              <w:t>Цель дисциплины:</w:t>
            </w:r>
            <w:r w:rsidR="00D35BF5" w:rsidRPr="00A77567">
              <w:rPr>
                <w:rFonts w:ascii="Times New Roman" w:hAnsi="Times New Roman"/>
                <w:color w:val="000000"/>
                <w:sz w:val="24"/>
                <w:szCs w:val="24"/>
              </w:rPr>
              <w:t xml:space="preserve"> </w:t>
            </w:r>
            <w:r w:rsidR="00D35BF5" w:rsidRPr="00A77567">
              <w:rPr>
                <w:rFonts w:ascii="Times New Roman" w:hAnsi="Times New Roman"/>
                <w:sz w:val="24"/>
                <w:szCs w:val="24"/>
              </w:rPr>
              <w:t>подготовка специалистов, имеющих качественную фундаментальную и общепрофессиональную (базовую) подготовку к будущей профессиональной деятельности, обладающих универсальными и предметно-специализированными компетенциями, адаптированных к работе в новых экономических условиях.</w:t>
            </w:r>
          </w:p>
          <w:p w:rsidR="00662DC5" w:rsidRPr="00A77567" w:rsidRDefault="00662DC5"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662DC5" w:rsidRPr="00C24C1A" w:rsidTr="006258BF">
        <w:trPr>
          <w:trHeight w:hRule="exact" w:val="1078"/>
        </w:trPr>
        <w:tc>
          <w:tcPr>
            <w:tcW w:w="760" w:type="dxa"/>
            <w:vMerge/>
            <w:tcBorders>
              <w:top w:val="single" w:sz="8" w:space="0" w:color="000000"/>
              <w:left w:val="single" w:sz="8" w:space="0" w:color="000000"/>
              <w:bottom w:val="single" w:sz="8" w:space="0" w:color="000000"/>
              <w:right w:val="single" w:sz="8" w:space="0" w:color="000000"/>
            </w:tcBorders>
          </w:tcPr>
          <w:p w:rsidR="00662DC5" w:rsidRPr="00C24C1A" w:rsidRDefault="00662DC5"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662DC5" w:rsidRPr="00A77567" w:rsidRDefault="00662DC5" w:rsidP="009F02D0">
            <w:pPr>
              <w:widowControl w:val="0"/>
              <w:autoSpaceDE w:val="0"/>
              <w:autoSpaceDN w:val="0"/>
              <w:adjustRightInd w:val="0"/>
              <w:spacing w:after="0" w:line="240" w:lineRule="auto"/>
              <w:rPr>
                <w:rFonts w:ascii="Courier New" w:hAnsi="Courier New" w:cs="Courier New"/>
                <w:sz w:val="24"/>
                <w:szCs w:val="24"/>
              </w:rPr>
            </w:pPr>
          </w:p>
        </w:tc>
      </w:tr>
      <w:tr w:rsidR="00C24C1A" w:rsidRPr="00C24C1A" w:rsidTr="00A77567">
        <w:trPr>
          <w:trHeight w:hRule="exact" w:val="4855"/>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C65F05">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A77567" w:rsidRDefault="00C24C1A" w:rsidP="00C24C1A">
            <w:pPr>
              <w:widowControl w:val="0"/>
              <w:autoSpaceDE w:val="0"/>
              <w:autoSpaceDN w:val="0"/>
              <w:adjustRightInd w:val="0"/>
              <w:spacing w:after="0" w:line="240" w:lineRule="auto"/>
              <w:ind w:left="15" w:right="15"/>
              <w:rPr>
                <w:rFonts w:ascii="Times New Roman" w:hAnsi="Times New Roman"/>
                <w:color w:val="000000"/>
                <w:sz w:val="24"/>
                <w:szCs w:val="24"/>
              </w:rPr>
            </w:pPr>
            <w:r w:rsidRPr="00A77567">
              <w:rPr>
                <w:rFonts w:ascii="Times New Roman" w:hAnsi="Times New Roman"/>
                <w:color w:val="000000"/>
                <w:sz w:val="24"/>
                <w:szCs w:val="24"/>
              </w:rPr>
              <w:t>Задачи дисциплины:</w:t>
            </w:r>
          </w:p>
          <w:p w:rsidR="00D35BF5" w:rsidRPr="00A77567" w:rsidRDefault="00D35BF5" w:rsidP="00D35BF5">
            <w:pPr>
              <w:spacing w:after="0" w:line="240" w:lineRule="auto"/>
              <w:jc w:val="both"/>
              <w:rPr>
                <w:rFonts w:ascii="Times New Roman" w:hAnsi="Times New Roman"/>
                <w:sz w:val="24"/>
                <w:szCs w:val="24"/>
              </w:rPr>
            </w:pPr>
            <w:r w:rsidRPr="00A77567">
              <w:rPr>
                <w:rFonts w:ascii="Times New Roman" w:hAnsi="Times New Roman"/>
                <w:sz w:val="24"/>
                <w:szCs w:val="24"/>
              </w:rPr>
              <w:t>- формирование у студентов профессиональных компетенций в соответствующих областях деятельности;</w:t>
            </w:r>
          </w:p>
          <w:p w:rsidR="00D35BF5" w:rsidRPr="00A77567" w:rsidRDefault="00D35BF5" w:rsidP="00D35BF5">
            <w:pPr>
              <w:pStyle w:val="ad"/>
              <w:widowControl/>
              <w:tabs>
                <w:tab w:val="left" w:pos="826"/>
              </w:tabs>
              <w:autoSpaceDE/>
              <w:autoSpaceDN/>
              <w:ind w:left="0"/>
              <w:contextualSpacing/>
              <w:jc w:val="both"/>
              <w:rPr>
                <w:sz w:val="24"/>
                <w:szCs w:val="24"/>
                <w:lang w:val="ru-RU"/>
              </w:rPr>
            </w:pPr>
            <w:r w:rsidRPr="00A77567">
              <w:rPr>
                <w:sz w:val="24"/>
                <w:szCs w:val="24"/>
                <w:lang w:val="ru-RU"/>
              </w:rPr>
              <w:t>- научить осуществлению диспансерного наблюдения за детьми и подростками с учетом возраста, пола и исходного состояния здоровья;</w:t>
            </w:r>
          </w:p>
          <w:p w:rsidR="00D35BF5" w:rsidRPr="00A77567" w:rsidRDefault="00D35BF5" w:rsidP="00D35BF5">
            <w:pPr>
              <w:pStyle w:val="ad"/>
              <w:widowControl/>
              <w:tabs>
                <w:tab w:val="left" w:pos="826"/>
              </w:tabs>
              <w:autoSpaceDE/>
              <w:autoSpaceDN/>
              <w:ind w:left="0"/>
              <w:contextualSpacing/>
              <w:jc w:val="both"/>
              <w:rPr>
                <w:sz w:val="24"/>
                <w:szCs w:val="24"/>
                <w:lang w:val="ru-RU"/>
              </w:rPr>
            </w:pPr>
            <w:r w:rsidRPr="00A77567">
              <w:rPr>
                <w:sz w:val="24"/>
                <w:szCs w:val="24"/>
                <w:lang w:val="ru-RU"/>
              </w:rPr>
              <w:t>- научить диагностике заболеваний и патологических состояний у детей и подростков на основе владения пропедевтическими и лабораторно- инструментальными методами исследования;</w:t>
            </w:r>
          </w:p>
          <w:p w:rsidR="00D35BF5" w:rsidRPr="00A77567" w:rsidRDefault="00D35BF5" w:rsidP="00D35BF5">
            <w:pPr>
              <w:pStyle w:val="ad"/>
              <w:widowControl/>
              <w:tabs>
                <w:tab w:val="left" w:pos="826"/>
              </w:tabs>
              <w:autoSpaceDE/>
              <w:autoSpaceDN/>
              <w:ind w:left="0"/>
              <w:contextualSpacing/>
              <w:jc w:val="both"/>
              <w:rPr>
                <w:sz w:val="24"/>
                <w:szCs w:val="24"/>
                <w:lang w:val="ru-RU"/>
              </w:rPr>
            </w:pPr>
            <w:r w:rsidRPr="00A77567">
              <w:rPr>
                <w:sz w:val="24"/>
                <w:szCs w:val="24"/>
                <w:lang w:val="ru-RU"/>
              </w:rPr>
              <w:t>- обучить диагностике неотложных состояний у детей и подростков;</w:t>
            </w:r>
          </w:p>
          <w:p w:rsidR="00D35BF5" w:rsidRPr="00A77567" w:rsidRDefault="00D35BF5" w:rsidP="00D35BF5">
            <w:pPr>
              <w:pStyle w:val="ad"/>
              <w:widowControl/>
              <w:tabs>
                <w:tab w:val="left" w:pos="826"/>
              </w:tabs>
              <w:autoSpaceDE/>
              <w:autoSpaceDN/>
              <w:ind w:left="0"/>
              <w:contextualSpacing/>
              <w:jc w:val="both"/>
              <w:rPr>
                <w:sz w:val="24"/>
                <w:szCs w:val="24"/>
                <w:lang w:val="ru-RU"/>
              </w:rPr>
            </w:pPr>
            <w:r w:rsidRPr="00A77567">
              <w:rPr>
                <w:sz w:val="24"/>
                <w:szCs w:val="24"/>
                <w:lang w:val="ru-RU"/>
              </w:rPr>
              <w:t>- научить лечению детей и подростков с использованием терапевтических методов;</w:t>
            </w:r>
          </w:p>
          <w:p w:rsidR="00D35BF5" w:rsidRPr="00A77567" w:rsidRDefault="00D35BF5" w:rsidP="00D35BF5">
            <w:pPr>
              <w:pStyle w:val="ad"/>
              <w:widowControl/>
              <w:tabs>
                <w:tab w:val="left" w:pos="826"/>
              </w:tabs>
              <w:autoSpaceDE/>
              <w:autoSpaceDN/>
              <w:ind w:left="0"/>
              <w:contextualSpacing/>
              <w:jc w:val="both"/>
              <w:rPr>
                <w:sz w:val="24"/>
                <w:szCs w:val="24"/>
                <w:lang w:val="ru-RU"/>
              </w:rPr>
            </w:pPr>
            <w:r w:rsidRPr="00A77567">
              <w:rPr>
                <w:sz w:val="24"/>
                <w:szCs w:val="24"/>
                <w:lang w:val="ru-RU"/>
              </w:rPr>
              <w:t>- обучить оказанию врачебной помощи детям и подросткам при неотложных состояниях;</w:t>
            </w:r>
          </w:p>
          <w:p w:rsidR="00D35BF5" w:rsidRPr="00A77567" w:rsidRDefault="00D35BF5" w:rsidP="00D35BF5">
            <w:pPr>
              <w:pStyle w:val="ad"/>
              <w:widowControl/>
              <w:tabs>
                <w:tab w:val="left" w:pos="826"/>
              </w:tabs>
              <w:autoSpaceDE/>
              <w:autoSpaceDN/>
              <w:ind w:left="0"/>
              <w:contextualSpacing/>
              <w:jc w:val="both"/>
              <w:rPr>
                <w:sz w:val="24"/>
                <w:szCs w:val="24"/>
                <w:lang w:val="ru-RU"/>
              </w:rPr>
            </w:pPr>
            <w:r w:rsidRPr="00A77567">
              <w:rPr>
                <w:sz w:val="24"/>
                <w:szCs w:val="24"/>
                <w:lang w:val="ru-RU"/>
              </w:rPr>
              <w:t>- научить проведению реабилитационных мероприятий среди детей и подростков, перенесших соматическое заболевание;</w:t>
            </w:r>
          </w:p>
          <w:p w:rsidR="00D35BF5" w:rsidRPr="00A77567" w:rsidRDefault="00D35BF5" w:rsidP="00D35BF5">
            <w:pPr>
              <w:pStyle w:val="ad"/>
              <w:widowControl/>
              <w:tabs>
                <w:tab w:val="left" w:pos="826"/>
              </w:tabs>
              <w:autoSpaceDE/>
              <w:autoSpaceDN/>
              <w:ind w:left="0"/>
              <w:contextualSpacing/>
              <w:jc w:val="both"/>
              <w:rPr>
                <w:sz w:val="24"/>
                <w:szCs w:val="24"/>
                <w:lang w:val="ru-RU"/>
              </w:rPr>
            </w:pPr>
            <w:r w:rsidRPr="00A77567">
              <w:rPr>
                <w:sz w:val="24"/>
                <w:szCs w:val="24"/>
                <w:lang w:val="ru-RU"/>
              </w:rPr>
              <w:t>- научить ведению учетно-отчетной медицинской документации;</w:t>
            </w:r>
          </w:p>
          <w:p w:rsidR="00D35BF5" w:rsidRPr="00A77567" w:rsidRDefault="00D35BF5" w:rsidP="00D35BF5">
            <w:pPr>
              <w:pStyle w:val="ad"/>
              <w:widowControl/>
              <w:tabs>
                <w:tab w:val="left" w:pos="826"/>
              </w:tabs>
              <w:autoSpaceDE/>
              <w:autoSpaceDN/>
              <w:ind w:left="0"/>
              <w:contextualSpacing/>
              <w:jc w:val="both"/>
              <w:rPr>
                <w:color w:val="000000"/>
                <w:sz w:val="24"/>
                <w:szCs w:val="24"/>
                <w:lang w:val="ru-RU"/>
              </w:rPr>
            </w:pPr>
            <w:r w:rsidRPr="00A77567">
              <w:rPr>
                <w:sz w:val="24"/>
                <w:szCs w:val="24"/>
                <w:lang w:val="ru-RU"/>
              </w:rPr>
              <w:t xml:space="preserve">- обучить анализу научной литературы и официальных статистических обзоров, подготовке рефератов по современным научным проблемам. </w:t>
            </w:r>
          </w:p>
        </w:tc>
      </w:tr>
      <w:tr w:rsidR="00C24C1A" w:rsidRPr="00C24C1A" w:rsidTr="003B7F92">
        <w:trPr>
          <w:trHeight w:hRule="exact" w:val="339"/>
        </w:trPr>
        <w:tc>
          <w:tcPr>
            <w:tcW w:w="10206" w:type="dxa"/>
            <w:gridSpan w:val="5"/>
            <w:tcBorders>
              <w:top w:val="single" w:sz="8" w:space="0" w:color="000000"/>
              <w:bottom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3B7F92">
        <w:trPr>
          <w:trHeight w:hRule="exact" w:val="379"/>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2. МЕСТО ДИСЦИПЛИНЫ В СТРУКТУРЕ ООП</w:t>
            </w:r>
          </w:p>
        </w:tc>
      </w:tr>
      <w:tr w:rsidR="00C24C1A" w:rsidRPr="00C24C1A" w:rsidTr="00C24C1A">
        <w:trPr>
          <w:trHeight w:hRule="exact" w:val="668"/>
        </w:trPr>
        <w:tc>
          <w:tcPr>
            <w:tcW w:w="2835" w:type="dxa"/>
            <w:gridSpan w:val="2"/>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Блок Б1 </w:t>
            </w:r>
          </w:p>
          <w:p w:rsidR="00D35BF5" w:rsidRDefault="00D35BF5" w:rsidP="00C24C1A">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Б1. Б.38</w:t>
            </w:r>
          </w:p>
          <w:p w:rsidR="00D35BF5" w:rsidRDefault="00D35BF5" w:rsidP="00C24C1A">
            <w:pPr>
              <w:widowControl w:val="0"/>
              <w:autoSpaceDE w:val="0"/>
              <w:autoSpaceDN w:val="0"/>
              <w:adjustRightInd w:val="0"/>
              <w:spacing w:after="0" w:line="240" w:lineRule="auto"/>
              <w:ind w:left="15" w:right="15"/>
              <w:jc w:val="center"/>
              <w:rPr>
                <w:rFonts w:ascii="Times New Roman" w:hAnsi="Times New Roman"/>
                <w:color w:val="000000"/>
                <w:sz w:val="24"/>
                <w:szCs w:val="24"/>
              </w:rPr>
            </w:pPr>
          </w:p>
          <w:p w:rsidR="00D35BF5" w:rsidRPr="00C24C1A" w:rsidRDefault="00D35BF5" w:rsidP="00C24C1A">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7371" w:type="dxa"/>
            <w:gridSpan w:val="3"/>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D35BF5" w:rsidP="00C24C1A">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i/>
                <w:color w:val="000000"/>
                <w:sz w:val="24"/>
                <w:szCs w:val="24"/>
              </w:rPr>
              <w:t xml:space="preserve">Базовая </w:t>
            </w:r>
            <w:r>
              <w:rPr>
                <w:rFonts w:ascii="Times New Roman" w:hAnsi="Times New Roman"/>
                <w:color w:val="000000"/>
                <w:sz w:val="24"/>
                <w:szCs w:val="24"/>
              </w:rPr>
              <w:t>часть</w:t>
            </w:r>
            <w:r w:rsidR="00C24C1A">
              <w:rPr>
                <w:rFonts w:ascii="Times New Roman" w:hAnsi="Times New Roman"/>
                <w:color w:val="000000"/>
                <w:sz w:val="24"/>
                <w:szCs w:val="24"/>
              </w:rPr>
              <w:t xml:space="preserve"> </w:t>
            </w:r>
          </w:p>
        </w:tc>
      </w:tr>
      <w:tr w:rsidR="00C24C1A" w:rsidRPr="00C24C1A" w:rsidTr="00A77567">
        <w:trPr>
          <w:trHeight w:hRule="exact" w:val="469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2.1</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Перечень дисциплин и/или практик, усвоение которых необходимо</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для изучения дисциплины</w:t>
            </w:r>
          </w:p>
          <w:p w:rsidR="00A77567" w:rsidRDefault="00A77567" w:rsidP="00A77567">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color w:val="000000"/>
                <w:sz w:val="24"/>
                <w:szCs w:val="24"/>
              </w:rPr>
              <w:t>Дисциплина базируется на знаниях, умениях и опыте деятельности,</w:t>
            </w:r>
            <w:r>
              <w:rPr>
                <w:rFonts w:ascii="Times New Roman" w:hAnsi="Times New Roman"/>
                <w:color w:val="000000"/>
                <w:sz w:val="24"/>
                <w:szCs w:val="24"/>
              </w:rPr>
              <w:t xml:space="preserve"> </w:t>
            </w:r>
            <w:r w:rsidRPr="00C24C1A">
              <w:rPr>
                <w:rFonts w:ascii="Times New Roman" w:hAnsi="Times New Roman"/>
                <w:color w:val="000000"/>
                <w:sz w:val="24"/>
                <w:szCs w:val="24"/>
              </w:rPr>
              <w:t>приобретаемых в результате изучения следующих дисциплин и/или практик:</w:t>
            </w:r>
          </w:p>
          <w:p w:rsidR="00A77567" w:rsidRPr="00A77567" w:rsidRDefault="00A77567" w:rsidP="00A77567">
            <w:pPr>
              <w:pStyle w:val="ad"/>
              <w:widowControl/>
              <w:tabs>
                <w:tab w:val="left" w:pos="701"/>
              </w:tabs>
              <w:autoSpaceDE/>
              <w:autoSpaceDN/>
              <w:spacing w:line="276" w:lineRule="auto"/>
              <w:ind w:left="0"/>
              <w:contextualSpacing/>
              <w:jc w:val="both"/>
              <w:rPr>
                <w:sz w:val="24"/>
                <w:szCs w:val="20"/>
                <w:lang w:val="ru-RU"/>
              </w:rPr>
            </w:pPr>
            <w:r>
              <w:rPr>
                <w:sz w:val="20"/>
                <w:szCs w:val="20"/>
                <w:lang w:val="ru-RU"/>
              </w:rPr>
              <w:t xml:space="preserve">- </w:t>
            </w:r>
            <w:r w:rsidRPr="00A77567">
              <w:rPr>
                <w:sz w:val="24"/>
                <w:szCs w:val="20"/>
                <w:lang w:val="ru-RU"/>
              </w:rPr>
              <w:t>Философия.</w:t>
            </w:r>
          </w:p>
          <w:p w:rsidR="00A77567" w:rsidRPr="00A77567" w:rsidRDefault="00A77567" w:rsidP="00A77567">
            <w:pPr>
              <w:pStyle w:val="ad"/>
              <w:widowControl/>
              <w:tabs>
                <w:tab w:val="left" w:pos="701"/>
              </w:tabs>
              <w:autoSpaceDE/>
              <w:autoSpaceDN/>
              <w:spacing w:line="276" w:lineRule="auto"/>
              <w:ind w:left="0"/>
              <w:contextualSpacing/>
              <w:jc w:val="both"/>
              <w:rPr>
                <w:sz w:val="24"/>
                <w:szCs w:val="20"/>
                <w:lang w:val="ru-RU"/>
              </w:rPr>
            </w:pPr>
            <w:r w:rsidRPr="00A77567">
              <w:rPr>
                <w:sz w:val="24"/>
                <w:szCs w:val="20"/>
                <w:lang w:val="ru-RU"/>
              </w:rPr>
              <w:t xml:space="preserve">- </w:t>
            </w:r>
            <w:r w:rsidR="00111F64" w:rsidRPr="00111F64">
              <w:rPr>
                <w:sz w:val="24"/>
                <w:szCs w:val="24"/>
                <w:lang w:val="ru-RU"/>
              </w:rPr>
              <w:t>Анатомия человека – анатомия головы и шеи</w:t>
            </w:r>
            <w:r w:rsidRPr="00A77567">
              <w:rPr>
                <w:sz w:val="24"/>
                <w:szCs w:val="20"/>
                <w:lang w:val="ru-RU"/>
              </w:rPr>
              <w:t>.</w:t>
            </w:r>
          </w:p>
          <w:p w:rsidR="00A77567" w:rsidRPr="00A77567" w:rsidRDefault="00A77567" w:rsidP="00A77567">
            <w:pPr>
              <w:pStyle w:val="ad"/>
              <w:widowControl/>
              <w:tabs>
                <w:tab w:val="left" w:pos="701"/>
              </w:tabs>
              <w:autoSpaceDE/>
              <w:autoSpaceDN/>
              <w:spacing w:line="276" w:lineRule="auto"/>
              <w:ind w:left="0"/>
              <w:contextualSpacing/>
              <w:jc w:val="both"/>
              <w:rPr>
                <w:sz w:val="24"/>
                <w:szCs w:val="20"/>
                <w:lang w:val="ru-RU"/>
              </w:rPr>
            </w:pPr>
            <w:r w:rsidRPr="00A77567">
              <w:rPr>
                <w:sz w:val="24"/>
                <w:szCs w:val="20"/>
                <w:lang w:val="ru-RU"/>
              </w:rPr>
              <w:t xml:space="preserve">- </w:t>
            </w:r>
            <w:r w:rsidR="00111F64" w:rsidRPr="00111F64">
              <w:rPr>
                <w:sz w:val="24"/>
                <w:szCs w:val="24"/>
                <w:lang w:val="ru-RU"/>
              </w:rPr>
              <w:t>Гистология, эмбриология, цитология – гистология полости рта</w:t>
            </w:r>
            <w:r w:rsidRPr="00A77567">
              <w:rPr>
                <w:sz w:val="24"/>
                <w:szCs w:val="20"/>
                <w:lang w:val="ru-RU"/>
              </w:rPr>
              <w:t>.</w:t>
            </w:r>
          </w:p>
          <w:p w:rsidR="00ED10AB" w:rsidRDefault="00A77567" w:rsidP="00A77567">
            <w:pPr>
              <w:pStyle w:val="ad"/>
              <w:widowControl/>
              <w:tabs>
                <w:tab w:val="left" w:pos="701"/>
              </w:tabs>
              <w:autoSpaceDE/>
              <w:autoSpaceDN/>
              <w:spacing w:line="276" w:lineRule="auto"/>
              <w:ind w:left="0"/>
              <w:contextualSpacing/>
              <w:jc w:val="both"/>
              <w:rPr>
                <w:sz w:val="24"/>
                <w:szCs w:val="20"/>
                <w:lang w:val="ru-RU"/>
              </w:rPr>
            </w:pPr>
            <w:r w:rsidRPr="00A77567">
              <w:rPr>
                <w:sz w:val="24"/>
                <w:szCs w:val="20"/>
                <w:lang w:val="ru-RU"/>
              </w:rPr>
              <w:t xml:space="preserve">- </w:t>
            </w:r>
            <w:r w:rsidR="00111F64" w:rsidRPr="00111F64">
              <w:rPr>
                <w:sz w:val="24"/>
                <w:szCs w:val="24"/>
                <w:lang w:val="ru-RU"/>
              </w:rPr>
              <w:t>Патологическая анатомия – патологическая анатомия головы и шеи</w:t>
            </w:r>
            <w:r w:rsidRPr="00A77567">
              <w:rPr>
                <w:sz w:val="24"/>
                <w:szCs w:val="20"/>
                <w:lang w:val="ru-RU"/>
              </w:rPr>
              <w:t>:</w:t>
            </w:r>
          </w:p>
          <w:p w:rsidR="00A77567" w:rsidRPr="00A77567" w:rsidRDefault="00ED10AB" w:rsidP="00A77567">
            <w:pPr>
              <w:pStyle w:val="ad"/>
              <w:widowControl/>
              <w:tabs>
                <w:tab w:val="left" w:pos="701"/>
              </w:tabs>
              <w:autoSpaceDE/>
              <w:autoSpaceDN/>
              <w:spacing w:line="276" w:lineRule="auto"/>
              <w:ind w:left="0"/>
              <w:contextualSpacing/>
              <w:jc w:val="both"/>
              <w:rPr>
                <w:sz w:val="24"/>
                <w:szCs w:val="20"/>
                <w:lang w:val="ru-RU"/>
              </w:rPr>
            </w:pPr>
            <w:r>
              <w:rPr>
                <w:sz w:val="24"/>
                <w:szCs w:val="20"/>
                <w:lang w:val="ru-RU"/>
              </w:rPr>
              <w:t>-</w:t>
            </w:r>
            <w:r w:rsidR="00A77567" w:rsidRPr="00A77567">
              <w:rPr>
                <w:sz w:val="24"/>
                <w:szCs w:val="20"/>
                <w:lang w:val="ru-RU"/>
              </w:rPr>
              <w:t xml:space="preserve"> </w:t>
            </w:r>
            <w:r w:rsidR="00111F64" w:rsidRPr="00111F64">
              <w:rPr>
                <w:sz w:val="24"/>
                <w:szCs w:val="24"/>
                <w:lang w:val="ru-RU"/>
              </w:rPr>
              <w:t xml:space="preserve">Нормальная физиология – физиология </w:t>
            </w:r>
            <w:proofErr w:type="spellStart"/>
            <w:r w:rsidR="00111F64" w:rsidRPr="00111F64">
              <w:rPr>
                <w:sz w:val="24"/>
                <w:szCs w:val="24"/>
                <w:lang w:val="ru-RU"/>
              </w:rPr>
              <w:t>челюстно</w:t>
            </w:r>
            <w:proofErr w:type="spellEnd"/>
            <w:r w:rsidR="00111F64" w:rsidRPr="00111F64">
              <w:rPr>
                <w:sz w:val="24"/>
                <w:szCs w:val="24"/>
                <w:lang w:val="ru-RU"/>
              </w:rPr>
              <w:t xml:space="preserve"> – лицевой области</w:t>
            </w:r>
            <w:r w:rsidR="00A77567" w:rsidRPr="00A77567">
              <w:rPr>
                <w:sz w:val="24"/>
                <w:szCs w:val="20"/>
                <w:lang w:val="ru-RU"/>
              </w:rPr>
              <w:t>.</w:t>
            </w:r>
          </w:p>
          <w:p w:rsidR="00A77567" w:rsidRPr="00C24C1A" w:rsidRDefault="00A77567" w:rsidP="00A77567">
            <w:pPr>
              <w:widowControl w:val="0"/>
              <w:autoSpaceDE w:val="0"/>
              <w:autoSpaceDN w:val="0"/>
              <w:adjustRightInd w:val="0"/>
              <w:spacing w:after="0" w:line="240" w:lineRule="auto"/>
              <w:ind w:left="15" w:right="15"/>
              <w:rPr>
                <w:rFonts w:ascii="Times New Roman" w:hAnsi="Times New Roman"/>
                <w:b/>
                <w:bCs/>
                <w:color w:val="000000"/>
                <w:sz w:val="24"/>
                <w:szCs w:val="24"/>
              </w:rPr>
            </w:pPr>
            <w:r w:rsidRPr="00A77567">
              <w:rPr>
                <w:sz w:val="24"/>
                <w:szCs w:val="20"/>
              </w:rPr>
              <w:t xml:space="preserve">- </w:t>
            </w:r>
            <w:r w:rsidR="00111F64" w:rsidRPr="007B60D0">
              <w:rPr>
                <w:rFonts w:ascii="Times New Roman" w:hAnsi="Times New Roman"/>
                <w:sz w:val="24"/>
                <w:szCs w:val="24"/>
              </w:rPr>
              <w:t>Патофизиология – патофизиология головы и шеи</w:t>
            </w:r>
          </w:p>
        </w:tc>
      </w:tr>
      <w:tr w:rsidR="00C24C1A" w:rsidRPr="00C24C1A" w:rsidTr="00A77567">
        <w:trPr>
          <w:trHeight w:hRule="exact" w:val="8538"/>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D35BF5" w:rsidRPr="00A77567" w:rsidRDefault="00D35BF5" w:rsidP="00D35BF5">
            <w:pPr>
              <w:pStyle w:val="ad"/>
              <w:widowControl/>
              <w:tabs>
                <w:tab w:val="left" w:pos="701"/>
              </w:tabs>
              <w:autoSpaceDE/>
              <w:autoSpaceDN/>
              <w:spacing w:line="276" w:lineRule="auto"/>
              <w:ind w:left="0"/>
              <w:contextualSpacing/>
              <w:jc w:val="both"/>
              <w:rPr>
                <w:sz w:val="24"/>
                <w:szCs w:val="20"/>
                <w:lang w:val="ru-RU"/>
              </w:rPr>
            </w:pPr>
          </w:p>
          <w:p w:rsidR="00D35BF5" w:rsidRPr="00A77567" w:rsidRDefault="00111F64" w:rsidP="00D35BF5">
            <w:pPr>
              <w:pStyle w:val="ad"/>
              <w:widowControl/>
              <w:tabs>
                <w:tab w:val="left" w:pos="701"/>
              </w:tabs>
              <w:autoSpaceDE/>
              <w:autoSpaceDN/>
              <w:spacing w:line="276" w:lineRule="auto"/>
              <w:ind w:left="0"/>
              <w:contextualSpacing/>
              <w:jc w:val="both"/>
              <w:rPr>
                <w:sz w:val="24"/>
                <w:szCs w:val="20"/>
                <w:lang w:val="ru-RU"/>
              </w:rPr>
            </w:pPr>
            <w:r>
              <w:rPr>
                <w:sz w:val="24"/>
                <w:szCs w:val="20"/>
                <w:lang w:val="ru-RU"/>
              </w:rPr>
              <w:t>- Биология</w:t>
            </w:r>
            <w:r w:rsidR="00D35BF5" w:rsidRPr="00A77567">
              <w:rPr>
                <w:sz w:val="24"/>
                <w:szCs w:val="20"/>
                <w:lang w:val="ru-RU"/>
              </w:rPr>
              <w:t>.</w:t>
            </w:r>
          </w:p>
          <w:p w:rsidR="00D35BF5" w:rsidRPr="00A77567" w:rsidRDefault="00D35BF5" w:rsidP="00D35BF5">
            <w:pPr>
              <w:pStyle w:val="ad"/>
              <w:widowControl/>
              <w:tabs>
                <w:tab w:val="left" w:pos="701"/>
              </w:tabs>
              <w:autoSpaceDE/>
              <w:autoSpaceDN/>
              <w:spacing w:line="276" w:lineRule="auto"/>
              <w:ind w:left="0"/>
              <w:contextualSpacing/>
              <w:jc w:val="both"/>
              <w:rPr>
                <w:sz w:val="24"/>
                <w:szCs w:val="20"/>
                <w:lang w:val="ru-RU"/>
              </w:rPr>
            </w:pPr>
            <w:r w:rsidRPr="00A77567">
              <w:rPr>
                <w:sz w:val="24"/>
                <w:szCs w:val="20"/>
                <w:lang w:val="ru-RU"/>
              </w:rPr>
              <w:t xml:space="preserve">- </w:t>
            </w:r>
            <w:r w:rsidR="00111F64" w:rsidRPr="00111F64">
              <w:rPr>
                <w:sz w:val="24"/>
                <w:szCs w:val="24"/>
                <w:lang w:val="ru-RU"/>
              </w:rPr>
              <w:t>Биологическая химия – биохимия полости рта</w:t>
            </w:r>
            <w:r w:rsidRPr="00A77567">
              <w:rPr>
                <w:sz w:val="24"/>
                <w:szCs w:val="20"/>
                <w:lang w:val="ru-RU"/>
              </w:rPr>
              <w:t>.</w:t>
            </w:r>
          </w:p>
          <w:p w:rsidR="00D35BF5" w:rsidRPr="00A77567" w:rsidRDefault="00D35BF5" w:rsidP="00D35BF5">
            <w:pPr>
              <w:pStyle w:val="ad"/>
              <w:widowControl/>
              <w:tabs>
                <w:tab w:val="left" w:pos="701"/>
              </w:tabs>
              <w:autoSpaceDE/>
              <w:autoSpaceDN/>
              <w:spacing w:line="276" w:lineRule="auto"/>
              <w:ind w:left="0"/>
              <w:contextualSpacing/>
              <w:jc w:val="both"/>
              <w:rPr>
                <w:sz w:val="24"/>
                <w:szCs w:val="20"/>
                <w:lang w:val="ru-RU"/>
              </w:rPr>
            </w:pPr>
            <w:r w:rsidRPr="00A77567">
              <w:rPr>
                <w:sz w:val="24"/>
                <w:szCs w:val="20"/>
                <w:lang w:val="ru-RU"/>
              </w:rPr>
              <w:t>- Фармакология.</w:t>
            </w:r>
          </w:p>
          <w:p w:rsidR="00C24C1A" w:rsidRPr="00111F64" w:rsidRDefault="00C24C1A" w:rsidP="00ED10AB">
            <w:pPr>
              <w:pStyle w:val="ad"/>
              <w:widowControl/>
              <w:tabs>
                <w:tab w:val="left" w:pos="701"/>
              </w:tabs>
              <w:autoSpaceDE/>
              <w:autoSpaceDN/>
              <w:spacing w:line="276" w:lineRule="auto"/>
              <w:ind w:left="0"/>
              <w:contextualSpacing/>
              <w:jc w:val="both"/>
              <w:rPr>
                <w:color w:val="000000"/>
                <w:sz w:val="24"/>
                <w:szCs w:val="24"/>
                <w:lang w:val="ru-RU"/>
              </w:rPr>
            </w:pPr>
          </w:p>
        </w:tc>
      </w:tr>
      <w:tr w:rsidR="00C24C1A" w:rsidRPr="00C24C1A" w:rsidTr="00E8452D">
        <w:trPr>
          <w:trHeight w:hRule="exact" w:val="88"/>
        </w:trPr>
        <w:tc>
          <w:tcPr>
            <w:tcW w:w="760" w:type="dxa"/>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r>
      <w:tr w:rsidR="00C24C1A" w:rsidRPr="00C24C1A" w:rsidTr="006258BF">
        <w:trPr>
          <w:trHeight w:hRule="exact" w:val="559"/>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A33C61">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Дисциплины и практики, для которых освоение данной дисциплины необходимо как предшествующее:</w:t>
            </w:r>
          </w:p>
        </w:tc>
      </w:tr>
      <w:tr w:rsidR="00C24C1A" w:rsidRPr="00C24C1A" w:rsidTr="00A77567">
        <w:trPr>
          <w:trHeight w:hRule="exact" w:val="1326"/>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Default="00A33C61" w:rsidP="009F02D0">
            <w:pPr>
              <w:widowControl w:val="0"/>
              <w:autoSpaceDE w:val="0"/>
              <w:autoSpaceDN w:val="0"/>
              <w:adjustRightInd w:val="0"/>
              <w:spacing w:after="0" w:line="240" w:lineRule="auto"/>
              <w:ind w:left="15" w:right="15"/>
              <w:rPr>
                <w:rFonts w:ascii="Times New Roman" w:hAnsi="Times New Roman"/>
                <w:color w:val="000000" w:themeColor="text1"/>
                <w:sz w:val="24"/>
                <w:szCs w:val="24"/>
              </w:rPr>
            </w:pPr>
            <w:r>
              <w:rPr>
                <w:rFonts w:ascii="Times New Roman" w:hAnsi="Times New Roman"/>
                <w:color w:val="000000" w:themeColor="text1"/>
                <w:sz w:val="24"/>
                <w:szCs w:val="24"/>
              </w:rPr>
              <w:t>-</w:t>
            </w:r>
            <w:r w:rsidR="00A77567">
              <w:rPr>
                <w:rFonts w:ascii="Times New Roman" w:hAnsi="Times New Roman"/>
                <w:color w:val="000000" w:themeColor="text1"/>
                <w:sz w:val="24"/>
                <w:szCs w:val="24"/>
              </w:rPr>
              <w:t xml:space="preserve"> неврология; </w:t>
            </w:r>
          </w:p>
          <w:p w:rsidR="00A33C61" w:rsidRPr="00D35BF5" w:rsidRDefault="00A33C61" w:rsidP="009F02D0">
            <w:pPr>
              <w:widowControl w:val="0"/>
              <w:autoSpaceDE w:val="0"/>
              <w:autoSpaceDN w:val="0"/>
              <w:adjustRightInd w:val="0"/>
              <w:spacing w:after="0" w:line="240" w:lineRule="auto"/>
              <w:ind w:left="15" w:right="15"/>
              <w:rPr>
                <w:rFonts w:ascii="Times New Roman" w:hAnsi="Times New Roman"/>
                <w:color w:val="FF0000"/>
                <w:sz w:val="24"/>
                <w:szCs w:val="24"/>
              </w:rPr>
            </w:pPr>
            <w:r>
              <w:rPr>
                <w:rFonts w:ascii="Times New Roman" w:hAnsi="Times New Roman"/>
                <w:color w:val="000000" w:themeColor="text1"/>
                <w:sz w:val="24"/>
                <w:szCs w:val="24"/>
              </w:rPr>
              <w:t>-</w:t>
            </w:r>
            <w:r w:rsidR="00D35BF5">
              <w:rPr>
                <w:rFonts w:ascii="Times New Roman" w:hAnsi="Times New Roman"/>
                <w:color w:val="000000" w:themeColor="text1"/>
                <w:sz w:val="24"/>
                <w:szCs w:val="24"/>
              </w:rPr>
              <w:t xml:space="preserve"> </w:t>
            </w:r>
            <w:r w:rsidR="00A77567">
              <w:rPr>
                <w:rFonts w:ascii="Times New Roman" w:hAnsi="Times New Roman"/>
                <w:color w:val="000000" w:themeColor="text1"/>
                <w:sz w:val="24"/>
                <w:szCs w:val="24"/>
              </w:rPr>
              <w:t>инфекционные болезни, фтизиатрия;</w:t>
            </w:r>
          </w:p>
          <w:p w:rsidR="00A33C61" w:rsidRDefault="00A33C61" w:rsidP="00A77567">
            <w:pPr>
              <w:widowControl w:val="0"/>
              <w:autoSpaceDE w:val="0"/>
              <w:autoSpaceDN w:val="0"/>
              <w:adjustRightInd w:val="0"/>
              <w:spacing w:after="0" w:line="240" w:lineRule="auto"/>
              <w:ind w:left="15" w:right="15"/>
              <w:rPr>
                <w:rFonts w:ascii="Times New Roman" w:hAnsi="Times New Roman"/>
                <w:color w:val="000000" w:themeColor="text1"/>
                <w:sz w:val="24"/>
                <w:szCs w:val="24"/>
              </w:rPr>
            </w:pPr>
            <w:r>
              <w:rPr>
                <w:rFonts w:ascii="Times New Roman" w:hAnsi="Times New Roman"/>
                <w:color w:val="000000" w:themeColor="text1"/>
                <w:sz w:val="24"/>
                <w:szCs w:val="24"/>
              </w:rPr>
              <w:t>-</w:t>
            </w:r>
            <w:r w:rsidR="00A77567">
              <w:rPr>
                <w:rFonts w:ascii="Times New Roman" w:hAnsi="Times New Roman"/>
                <w:color w:val="000000" w:themeColor="text1"/>
                <w:sz w:val="24"/>
                <w:szCs w:val="24"/>
              </w:rPr>
              <w:t xml:space="preserve"> </w:t>
            </w:r>
            <w:proofErr w:type="spellStart"/>
            <w:r w:rsidR="00A77567">
              <w:rPr>
                <w:rFonts w:ascii="Times New Roman" w:hAnsi="Times New Roman"/>
                <w:color w:val="000000" w:themeColor="text1"/>
                <w:sz w:val="24"/>
                <w:szCs w:val="24"/>
              </w:rPr>
              <w:t>дерматовенерология</w:t>
            </w:r>
            <w:proofErr w:type="spellEnd"/>
            <w:r w:rsidR="00A77567">
              <w:rPr>
                <w:rFonts w:ascii="Times New Roman" w:hAnsi="Times New Roman"/>
                <w:color w:val="000000" w:themeColor="text1"/>
                <w:sz w:val="24"/>
                <w:szCs w:val="24"/>
              </w:rPr>
              <w:t>;</w:t>
            </w:r>
          </w:p>
          <w:p w:rsidR="00A77567" w:rsidRPr="00A33C61" w:rsidRDefault="00A77567" w:rsidP="00A77567">
            <w:pPr>
              <w:widowControl w:val="0"/>
              <w:autoSpaceDE w:val="0"/>
              <w:autoSpaceDN w:val="0"/>
              <w:adjustRightInd w:val="0"/>
              <w:spacing w:after="0" w:line="240" w:lineRule="auto"/>
              <w:ind w:left="15" w:right="15"/>
              <w:rPr>
                <w:rFonts w:ascii="Times New Roman" w:hAnsi="Times New Roman"/>
                <w:i/>
                <w:color w:val="000000" w:themeColor="text1"/>
                <w:sz w:val="24"/>
                <w:szCs w:val="24"/>
              </w:rPr>
            </w:pPr>
            <w:r>
              <w:rPr>
                <w:rFonts w:ascii="Times New Roman" w:hAnsi="Times New Roman"/>
                <w:color w:val="000000" w:themeColor="text1"/>
                <w:sz w:val="24"/>
                <w:szCs w:val="24"/>
              </w:rPr>
              <w:t>-эпидемиология.</w:t>
            </w:r>
          </w:p>
        </w:tc>
      </w:tr>
      <w:tr w:rsidR="00C24C1A" w:rsidRPr="00C24C1A" w:rsidTr="00806CDE">
        <w:trPr>
          <w:trHeight w:hRule="exact" w:val="728"/>
        </w:trPr>
        <w:tc>
          <w:tcPr>
            <w:tcW w:w="10206" w:type="dxa"/>
            <w:gridSpan w:val="5"/>
            <w:tcBorders>
              <w:top w:val="single" w:sz="8" w:space="0" w:color="000000"/>
              <w:bottom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A23C3F">
        <w:trPr>
          <w:trHeight w:hRule="exact" w:val="587"/>
        </w:trPr>
        <w:tc>
          <w:tcPr>
            <w:tcW w:w="10206" w:type="dxa"/>
            <w:gridSpan w:val="5"/>
            <w:tcBorders>
              <w:top w:val="single" w:sz="8" w:space="0" w:color="000000"/>
              <w:left w:val="single" w:sz="4" w:space="0" w:color="auto"/>
              <w:bottom w:val="single" w:sz="8" w:space="0" w:color="000000"/>
              <w:right w:val="single" w:sz="4" w:space="0" w:color="auto"/>
            </w:tcBorders>
            <w:shd w:val="clear" w:color="auto" w:fill="D3D3D3"/>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3. КОМПЕТЕНЦИИ ОБУЧАЮЩЕГОСЯ, ФОРМИРУЕМЫЕ В РЕЗУЛЬТ</w:t>
            </w:r>
            <w:r w:rsidR="00C34438">
              <w:rPr>
                <w:rFonts w:ascii="Times New Roman" w:hAnsi="Times New Roman"/>
                <w:b/>
                <w:bCs/>
                <w:color w:val="000000"/>
                <w:sz w:val="24"/>
                <w:szCs w:val="24"/>
              </w:rPr>
              <w:t>АТЕ ОСВОЕНИЯ ДИСЦИПЛИНЫ</w:t>
            </w:r>
          </w:p>
        </w:tc>
      </w:tr>
      <w:tr w:rsidR="00C24C1A" w:rsidRPr="00C24C1A" w:rsidTr="00A77567">
        <w:trPr>
          <w:trHeight w:hRule="exact" w:val="8963"/>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34438"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lastRenderedPageBreak/>
              <w:t>- готовностью использовать приемы оказания первой помощи, методы защиты в условиях чрезвычайных ситуаций</w:t>
            </w:r>
            <w:r w:rsidR="00830ED0">
              <w:rPr>
                <w:rFonts w:ascii="Times New Roman" w:hAnsi="Times New Roman"/>
                <w:sz w:val="24"/>
                <w:szCs w:val="20"/>
              </w:rPr>
              <w:t xml:space="preserve"> </w:t>
            </w:r>
            <w:r w:rsidR="00830ED0" w:rsidRPr="00A77567">
              <w:rPr>
                <w:rFonts w:ascii="Times New Roman" w:hAnsi="Times New Roman"/>
                <w:sz w:val="24"/>
                <w:szCs w:val="20"/>
              </w:rPr>
              <w:t>(ОК-7)</w:t>
            </w:r>
            <w:r w:rsidRPr="00A77567">
              <w:rPr>
                <w:rFonts w:ascii="Times New Roman" w:hAnsi="Times New Roman"/>
                <w:sz w:val="24"/>
                <w:szCs w:val="20"/>
              </w:rPr>
              <w:t>;</w:t>
            </w:r>
          </w:p>
          <w:p w:rsidR="00C30389"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t xml:space="preserve">- способностью и готовностью реализовать этические и </w:t>
            </w:r>
            <w:proofErr w:type="spellStart"/>
            <w:r w:rsidRPr="00A77567">
              <w:rPr>
                <w:rFonts w:ascii="Times New Roman" w:hAnsi="Times New Roman"/>
                <w:sz w:val="24"/>
                <w:szCs w:val="20"/>
              </w:rPr>
              <w:t>деонтологические</w:t>
            </w:r>
            <w:proofErr w:type="spellEnd"/>
            <w:r w:rsidRPr="00A77567">
              <w:rPr>
                <w:rFonts w:ascii="Times New Roman" w:hAnsi="Times New Roman"/>
                <w:sz w:val="24"/>
                <w:szCs w:val="20"/>
              </w:rPr>
              <w:t xml:space="preserve"> принципы в профессиональной деятельности</w:t>
            </w:r>
            <w:r w:rsidR="00830ED0">
              <w:rPr>
                <w:rFonts w:ascii="Times New Roman" w:hAnsi="Times New Roman"/>
                <w:sz w:val="24"/>
                <w:szCs w:val="20"/>
              </w:rPr>
              <w:t xml:space="preserve"> </w:t>
            </w:r>
            <w:r w:rsidR="00830ED0" w:rsidRPr="00A77567">
              <w:rPr>
                <w:rFonts w:ascii="Times New Roman" w:hAnsi="Times New Roman"/>
                <w:sz w:val="24"/>
                <w:szCs w:val="20"/>
              </w:rPr>
              <w:t>(ОПК-4)</w:t>
            </w:r>
            <w:r w:rsidRPr="00A77567">
              <w:rPr>
                <w:rFonts w:ascii="Times New Roman" w:hAnsi="Times New Roman"/>
                <w:sz w:val="24"/>
                <w:szCs w:val="20"/>
              </w:rPr>
              <w:t>;</w:t>
            </w:r>
          </w:p>
          <w:p w:rsidR="00C30389"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t>- способностью и готовностью анализировать результаты собственной деятельности для предотвращения профессиональных ошибок</w:t>
            </w:r>
            <w:r w:rsidR="00830ED0">
              <w:rPr>
                <w:rFonts w:ascii="Times New Roman" w:hAnsi="Times New Roman"/>
                <w:sz w:val="24"/>
                <w:szCs w:val="20"/>
              </w:rPr>
              <w:t xml:space="preserve"> </w:t>
            </w:r>
            <w:r w:rsidR="00830ED0" w:rsidRPr="00A77567">
              <w:rPr>
                <w:rFonts w:ascii="Times New Roman" w:hAnsi="Times New Roman"/>
                <w:sz w:val="24"/>
                <w:szCs w:val="20"/>
              </w:rPr>
              <w:t>(ОПК-5)</w:t>
            </w:r>
            <w:r w:rsidRPr="00A77567">
              <w:rPr>
                <w:rFonts w:ascii="Times New Roman" w:hAnsi="Times New Roman"/>
                <w:sz w:val="24"/>
                <w:szCs w:val="20"/>
              </w:rPr>
              <w:t>;</w:t>
            </w:r>
          </w:p>
          <w:p w:rsidR="00C30389"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t>- готовностью к ведению медицинской документации</w:t>
            </w:r>
            <w:r w:rsidR="00830ED0">
              <w:rPr>
                <w:rFonts w:ascii="Times New Roman" w:hAnsi="Times New Roman"/>
                <w:sz w:val="24"/>
                <w:szCs w:val="20"/>
              </w:rPr>
              <w:t xml:space="preserve"> (</w:t>
            </w:r>
            <w:r w:rsidR="00830ED0" w:rsidRPr="00A77567">
              <w:rPr>
                <w:rFonts w:ascii="Times New Roman" w:hAnsi="Times New Roman"/>
                <w:sz w:val="24"/>
                <w:szCs w:val="20"/>
              </w:rPr>
              <w:t>ОПК-6)</w:t>
            </w:r>
            <w:r w:rsidRPr="00A77567">
              <w:rPr>
                <w:rFonts w:ascii="Times New Roman" w:hAnsi="Times New Roman"/>
                <w:sz w:val="24"/>
                <w:szCs w:val="20"/>
              </w:rPr>
              <w:t>;</w:t>
            </w:r>
          </w:p>
          <w:p w:rsidR="00C30389"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t>- готовностью к использованию основных физико-химических, математических и иных естественнонаучных понятий, и методов при решении профессиональных задач</w:t>
            </w:r>
            <w:r w:rsidR="00830ED0">
              <w:rPr>
                <w:rFonts w:ascii="Times New Roman" w:hAnsi="Times New Roman"/>
                <w:sz w:val="24"/>
                <w:szCs w:val="20"/>
              </w:rPr>
              <w:t xml:space="preserve"> </w:t>
            </w:r>
            <w:r w:rsidR="00830ED0" w:rsidRPr="00A77567">
              <w:rPr>
                <w:rFonts w:ascii="Times New Roman" w:hAnsi="Times New Roman"/>
                <w:sz w:val="24"/>
                <w:szCs w:val="20"/>
              </w:rPr>
              <w:t>(ОПК-7)</w:t>
            </w:r>
            <w:r w:rsidRPr="00A77567">
              <w:rPr>
                <w:rFonts w:ascii="Times New Roman" w:hAnsi="Times New Roman"/>
                <w:sz w:val="24"/>
                <w:szCs w:val="20"/>
              </w:rPr>
              <w:t>;</w:t>
            </w:r>
          </w:p>
          <w:p w:rsidR="00C30389"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t>- способностью к оценке морфофункциональных, физиологических состояний и патологических процессов в организме человека для решения профессиональных задач</w:t>
            </w:r>
            <w:r w:rsidR="00830ED0">
              <w:rPr>
                <w:rFonts w:ascii="Times New Roman" w:hAnsi="Times New Roman"/>
                <w:sz w:val="24"/>
                <w:szCs w:val="20"/>
              </w:rPr>
              <w:t xml:space="preserve"> </w:t>
            </w:r>
            <w:r w:rsidR="00830ED0" w:rsidRPr="00A77567">
              <w:rPr>
                <w:rFonts w:ascii="Times New Roman" w:hAnsi="Times New Roman"/>
                <w:sz w:val="24"/>
                <w:szCs w:val="20"/>
              </w:rPr>
              <w:t>(ОПК-9)</w:t>
            </w:r>
            <w:r w:rsidRPr="00A77567">
              <w:rPr>
                <w:rFonts w:ascii="Times New Roman" w:hAnsi="Times New Roman"/>
                <w:sz w:val="24"/>
                <w:szCs w:val="20"/>
              </w:rPr>
              <w:t>;</w:t>
            </w:r>
          </w:p>
          <w:p w:rsidR="00C30389"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t>- готовностью к сбору и анализу жалоб пациента, данных его анамнеза, результатов осмотра, лабораторных, инструментальных, патологоанатомических и иных исследований в целях распознавания состояния или установления факта наличия или отсутствия стоматологического заболевания</w:t>
            </w:r>
            <w:r w:rsidR="00830ED0">
              <w:rPr>
                <w:rFonts w:ascii="Times New Roman" w:hAnsi="Times New Roman"/>
                <w:sz w:val="24"/>
                <w:szCs w:val="20"/>
              </w:rPr>
              <w:t xml:space="preserve"> </w:t>
            </w:r>
            <w:r w:rsidR="00830ED0" w:rsidRPr="00A77567">
              <w:rPr>
                <w:rFonts w:ascii="Times New Roman" w:hAnsi="Times New Roman"/>
                <w:sz w:val="24"/>
                <w:szCs w:val="20"/>
              </w:rPr>
              <w:t>(ПК-5)</w:t>
            </w:r>
            <w:r w:rsidRPr="00A77567">
              <w:rPr>
                <w:rFonts w:ascii="Times New Roman" w:hAnsi="Times New Roman"/>
                <w:sz w:val="24"/>
                <w:szCs w:val="20"/>
              </w:rPr>
              <w:t>;</w:t>
            </w:r>
          </w:p>
          <w:p w:rsidR="00C30389" w:rsidRPr="00A77567" w:rsidRDefault="00C30389" w:rsidP="00C30389">
            <w:pPr>
              <w:pStyle w:val="24"/>
              <w:shd w:val="clear" w:color="auto" w:fill="auto"/>
              <w:spacing w:before="0" w:after="0" w:line="240" w:lineRule="auto"/>
              <w:jc w:val="left"/>
              <w:rPr>
                <w:rFonts w:ascii="Times New Roman" w:hAnsi="Times New Roman"/>
                <w:sz w:val="24"/>
                <w:szCs w:val="20"/>
              </w:rPr>
            </w:pPr>
            <w:r w:rsidRPr="00A77567">
              <w:rPr>
                <w:rFonts w:ascii="Times New Roman" w:hAnsi="Times New Roman"/>
                <w:sz w:val="24"/>
                <w:szCs w:val="20"/>
              </w:rPr>
              <w:t>- способностью к определению у пациентов основных патологических состояний, симптомов, синдромов стоматологических заболеваний, нозологических форм в соответствии с Международной статистической классификацией болезней и проблем, связанных со здоровьем, Х просмотра</w:t>
            </w:r>
            <w:r w:rsidR="00830ED0">
              <w:rPr>
                <w:rFonts w:ascii="Times New Roman" w:hAnsi="Times New Roman"/>
                <w:sz w:val="24"/>
                <w:szCs w:val="20"/>
              </w:rPr>
              <w:t xml:space="preserve"> </w:t>
            </w:r>
            <w:r w:rsidR="00830ED0" w:rsidRPr="00A77567">
              <w:rPr>
                <w:rFonts w:ascii="Times New Roman" w:hAnsi="Times New Roman"/>
                <w:sz w:val="24"/>
                <w:szCs w:val="20"/>
              </w:rPr>
              <w:t>(ПК-6)</w:t>
            </w:r>
            <w:r w:rsidRPr="00A77567">
              <w:rPr>
                <w:rFonts w:ascii="Times New Roman" w:hAnsi="Times New Roman"/>
                <w:sz w:val="24"/>
                <w:szCs w:val="20"/>
              </w:rPr>
              <w:t>;</w:t>
            </w:r>
          </w:p>
          <w:p w:rsidR="00C30389" w:rsidRPr="00C30389" w:rsidRDefault="00C30389" w:rsidP="00830ED0">
            <w:pPr>
              <w:spacing w:after="27"/>
              <w:ind w:left="19" w:right="77"/>
              <w:rPr>
                <w:rFonts w:ascii="Times New Roman" w:hAnsi="Times New Roman"/>
                <w:bCs/>
                <w:color w:val="000000"/>
                <w:sz w:val="24"/>
                <w:szCs w:val="24"/>
              </w:rPr>
            </w:pPr>
            <w:r w:rsidRPr="00A77567">
              <w:rPr>
                <w:rFonts w:ascii="Times New Roman" w:hAnsi="Times New Roman"/>
                <w:sz w:val="24"/>
                <w:szCs w:val="20"/>
              </w:rPr>
              <w:t>- готовностью к анализу и публичному представлению медицинской информации на основе доказательной медицины</w:t>
            </w:r>
            <w:r w:rsidR="00830ED0">
              <w:rPr>
                <w:rFonts w:ascii="Times New Roman" w:hAnsi="Times New Roman"/>
                <w:sz w:val="24"/>
                <w:szCs w:val="20"/>
              </w:rPr>
              <w:t xml:space="preserve"> </w:t>
            </w:r>
            <w:r w:rsidR="00830ED0" w:rsidRPr="00A77567">
              <w:rPr>
                <w:rFonts w:ascii="Times New Roman" w:hAnsi="Times New Roman"/>
                <w:sz w:val="24"/>
                <w:szCs w:val="20"/>
              </w:rPr>
              <w:t>(ПК-17)</w:t>
            </w:r>
            <w:r w:rsidR="00830ED0">
              <w:rPr>
                <w:rFonts w:ascii="Times New Roman" w:hAnsi="Times New Roman"/>
                <w:sz w:val="24"/>
                <w:szCs w:val="20"/>
              </w:rPr>
              <w:t>.</w:t>
            </w:r>
          </w:p>
        </w:tc>
      </w:tr>
      <w:tr w:rsidR="00C24C1A" w:rsidRPr="00C24C1A" w:rsidTr="003B7F92">
        <w:trPr>
          <w:trHeight w:hRule="exact" w:val="280"/>
        </w:trPr>
        <w:tc>
          <w:tcPr>
            <w:tcW w:w="10206" w:type="dxa"/>
            <w:gridSpan w:val="5"/>
            <w:tcBorders>
              <w:top w:val="nil"/>
              <w:left w:val="nil"/>
              <w:bottom w:val="nil"/>
              <w:right w:val="nil"/>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В результате освоения дисциплины обучающийся должен</w:t>
            </w:r>
          </w:p>
        </w:tc>
      </w:tr>
      <w:tr w:rsidR="00C24C1A" w:rsidRPr="00C24C1A" w:rsidTr="006258BF">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3.1</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Знать:</w:t>
            </w:r>
          </w:p>
        </w:tc>
      </w:tr>
      <w:tr w:rsidR="00C24C1A" w:rsidRPr="00C24C1A"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основы организации амбулаторно-поликлинической и стационарной помощи детям;</w:t>
            </w:r>
          </w:p>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этиологию, патогенез, диагностику, лечение и профилактику наиболее часто встречающихся заболеваний в детском возрасте;</w:t>
            </w:r>
          </w:p>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клиническую картину, особенности течения и возможные осложнения наиболее распространенных заболеваний в детском возрасте;</w:t>
            </w:r>
          </w:p>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современные методы клинической, лабораторной и инструментальной диагностики больных детей.</w:t>
            </w:r>
          </w:p>
          <w:p w:rsidR="00C24C1A" w:rsidRPr="00A77567"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A77567">
        <w:trPr>
          <w:trHeight w:hRule="exact" w:val="2129"/>
        </w:trPr>
        <w:tc>
          <w:tcPr>
            <w:tcW w:w="760" w:type="dxa"/>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C24C1A" w:rsidRPr="00A77567" w:rsidRDefault="00C24C1A" w:rsidP="009F02D0">
            <w:pPr>
              <w:widowControl w:val="0"/>
              <w:autoSpaceDE w:val="0"/>
              <w:autoSpaceDN w:val="0"/>
              <w:adjustRightInd w:val="0"/>
              <w:spacing w:after="0" w:line="240" w:lineRule="auto"/>
              <w:rPr>
                <w:rFonts w:ascii="Courier New" w:hAnsi="Courier New" w:cs="Courier New"/>
                <w:sz w:val="24"/>
                <w:szCs w:val="24"/>
              </w:rPr>
            </w:pPr>
          </w:p>
        </w:tc>
      </w:tr>
      <w:tr w:rsidR="00C24C1A" w:rsidRPr="00C24C1A" w:rsidTr="006258BF">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A77567"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A77567">
              <w:rPr>
                <w:rFonts w:ascii="Times New Roman" w:hAnsi="Times New Roman"/>
                <w:b/>
                <w:bCs/>
                <w:color w:val="000000"/>
                <w:sz w:val="24"/>
                <w:szCs w:val="24"/>
              </w:rPr>
              <w:t>Уметь:</w:t>
            </w:r>
          </w:p>
        </w:tc>
      </w:tr>
      <w:tr w:rsidR="00C24C1A" w:rsidRPr="00C24C1A" w:rsidTr="00E8452D">
        <w:trPr>
          <w:trHeight w:hRule="exact" w:val="4427"/>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собрать полный медицинский анамнез пациента, включая данные о состоянии полости рта и зубов; провести опрос ребенка, его родственников;</w:t>
            </w:r>
          </w:p>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xml:space="preserve">- провести </w:t>
            </w:r>
            <w:proofErr w:type="spellStart"/>
            <w:r w:rsidRPr="00A77567">
              <w:rPr>
                <w:sz w:val="24"/>
                <w:szCs w:val="24"/>
                <w:lang w:val="ru-RU"/>
              </w:rPr>
              <w:t>физикальное</w:t>
            </w:r>
            <w:proofErr w:type="spellEnd"/>
            <w:r w:rsidRPr="00A77567">
              <w:rPr>
                <w:sz w:val="24"/>
                <w:szCs w:val="24"/>
                <w:lang w:val="ru-RU"/>
              </w:rPr>
              <w:t xml:space="preserve"> обследование ребенка различного возраста (осмотр, пальпация, аускультация, измерение артериального давления (АД), определение характеристик пульса, частоты дыхания);</w:t>
            </w:r>
          </w:p>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интерпретировать результаты обследования, поставить пациенту предварительный диагноз, наметить объем дополнительных исследований для уточнения диагноза; сформулировать клинический диагноз;</w:t>
            </w:r>
          </w:p>
          <w:p w:rsidR="001620D7" w:rsidRPr="00A77567" w:rsidRDefault="001620D7" w:rsidP="001620D7">
            <w:pPr>
              <w:pStyle w:val="ad"/>
              <w:widowControl/>
              <w:tabs>
                <w:tab w:val="left" w:pos="0"/>
              </w:tabs>
              <w:autoSpaceDE/>
              <w:autoSpaceDN/>
              <w:ind w:left="0"/>
              <w:contextualSpacing/>
              <w:jc w:val="both"/>
              <w:rPr>
                <w:sz w:val="24"/>
                <w:szCs w:val="24"/>
                <w:lang w:val="ru-RU"/>
              </w:rPr>
            </w:pPr>
            <w:r w:rsidRPr="00A77567">
              <w:rPr>
                <w:sz w:val="24"/>
                <w:szCs w:val="24"/>
                <w:lang w:val="ru-RU"/>
              </w:rPr>
              <w:t>- разработать план лечения с учетом течения болезни, подобрать и назначить лекарственную терапию;</w:t>
            </w:r>
          </w:p>
          <w:p w:rsidR="00121D52" w:rsidRPr="00A77567" w:rsidRDefault="001620D7" w:rsidP="001620D7">
            <w:pPr>
              <w:pStyle w:val="ad"/>
              <w:widowControl/>
              <w:tabs>
                <w:tab w:val="left" w:pos="0"/>
              </w:tabs>
              <w:autoSpaceDE/>
              <w:autoSpaceDN/>
              <w:ind w:left="0"/>
              <w:contextualSpacing/>
              <w:jc w:val="both"/>
              <w:rPr>
                <w:color w:val="000000"/>
                <w:sz w:val="24"/>
                <w:szCs w:val="24"/>
                <w:lang w:val="ru-RU"/>
              </w:rPr>
            </w:pPr>
            <w:r w:rsidRPr="00A77567">
              <w:rPr>
                <w:sz w:val="24"/>
                <w:szCs w:val="24"/>
                <w:lang w:val="ru-RU"/>
              </w:rPr>
              <w:t xml:space="preserve">- осуществлять приемы реанимации и первой помощи при остановке сердца, анафилактическом шоке, закупорке верхних дыхательных путей, коллапсе, кровоизлиянии/кровотечении, эпилептическом припадке или других экстренных ситуациях, которые могут иметь место в стоматологической практике. </w:t>
            </w:r>
          </w:p>
          <w:p w:rsidR="00121D52" w:rsidRPr="00A77567" w:rsidRDefault="00121D52"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121D52" w:rsidRDefault="00121D52" w:rsidP="00121D52">
      <w:pPr>
        <w:spacing w:after="0" w:line="240" w:lineRule="auto"/>
        <w:rPr>
          <w:rFonts w:ascii="Times New Roman" w:hAnsi="Times New Roman"/>
        </w:rPr>
      </w:pPr>
    </w:p>
    <w:tbl>
      <w:tblPr>
        <w:tblW w:w="10206" w:type="dxa"/>
        <w:tblInd w:w="-552" w:type="dxa"/>
        <w:tblLayout w:type="fixed"/>
        <w:tblCellMar>
          <w:left w:w="15" w:type="dxa"/>
          <w:right w:w="15" w:type="dxa"/>
        </w:tblCellMar>
        <w:tblLook w:val="0000" w:firstRow="0" w:lastRow="0" w:firstColumn="0" w:lastColumn="0" w:noHBand="0" w:noVBand="0"/>
      </w:tblPr>
      <w:tblGrid>
        <w:gridCol w:w="760"/>
        <w:gridCol w:w="9446"/>
      </w:tblGrid>
      <w:tr w:rsidR="00121D52" w:rsidRPr="00C24C1A" w:rsidTr="009E14BB">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C24C1A" w:rsidRDefault="00121D52" w:rsidP="00121D52">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w:t>
            </w:r>
            <w:r>
              <w:rPr>
                <w:rFonts w:ascii="Times New Roman" w:hAnsi="Times New Roman"/>
                <w:b/>
                <w:bCs/>
                <w:color w:val="000000"/>
                <w:sz w:val="24"/>
                <w:szCs w:val="24"/>
              </w:rPr>
              <w:t>3</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121D52" w:rsidRPr="00C24C1A" w:rsidRDefault="00121D52" w:rsidP="009E14BB">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Име</w:t>
            </w:r>
            <w:r w:rsidRPr="00C24C1A">
              <w:rPr>
                <w:rFonts w:ascii="Times New Roman" w:hAnsi="Times New Roman"/>
                <w:b/>
                <w:bCs/>
                <w:color w:val="000000"/>
                <w:sz w:val="24"/>
                <w:szCs w:val="24"/>
              </w:rPr>
              <w:t>ть</w:t>
            </w:r>
            <w:r>
              <w:rPr>
                <w:rFonts w:ascii="Times New Roman" w:hAnsi="Times New Roman"/>
                <w:b/>
                <w:bCs/>
                <w:color w:val="000000"/>
                <w:sz w:val="24"/>
                <w:szCs w:val="24"/>
              </w:rPr>
              <w:t xml:space="preserve"> навык (опыт деятельности)</w:t>
            </w:r>
            <w:r w:rsidRPr="00C24C1A">
              <w:rPr>
                <w:rFonts w:ascii="Times New Roman" w:hAnsi="Times New Roman"/>
                <w:b/>
                <w:bCs/>
                <w:color w:val="000000"/>
                <w:sz w:val="24"/>
                <w:szCs w:val="24"/>
              </w:rPr>
              <w:t>:</w:t>
            </w:r>
          </w:p>
        </w:tc>
      </w:tr>
      <w:tr w:rsidR="00121D52" w:rsidRPr="00C24C1A" w:rsidTr="00E8452D">
        <w:trPr>
          <w:trHeight w:hRule="exact" w:val="4828"/>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C24C1A" w:rsidRDefault="00121D52" w:rsidP="009E14BB">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1620D7" w:rsidRPr="00E8452D" w:rsidRDefault="001620D7" w:rsidP="001620D7">
            <w:pPr>
              <w:pStyle w:val="ad"/>
              <w:widowControl/>
              <w:tabs>
                <w:tab w:val="left" w:pos="0"/>
              </w:tabs>
              <w:autoSpaceDE/>
              <w:autoSpaceDN/>
              <w:ind w:left="0"/>
              <w:contextualSpacing/>
              <w:jc w:val="both"/>
              <w:rPr>
                <w:sz w:val="24"/>
                <w:szCs w:val="20"/>
                <w:lang w:val="ru-RU"/>
              </w:rPr>
            </w:pPr>
            <w:r>
              <w:rPr>
                <w:sz w:val="20"/>
                <w:szCs w:val="20"/>
                <w:lang w:val="ru-RU"/>
              </w:rPr>
              <w:t xml:space="preserve">- </w:t>
            </w:r>
            <w:r w:rsidRPr="00E8452D">
              <w:rPr>
                <w:sz w:val="24"/>
                <w:szCs w:val="20"/>
                <w:lang w:val="ru-RU"/>
              </w:rPr>
              <w:t>общего клинического обследования детей;</w:t>
            </w:r>
          </w:p>
          <w:p w:rsidR="001620D7" w:rsidRPr="00E8452D" w:rsidRDefault="001620D7" w:rsidP="001620D7">
            <w:pPr>
              <w:pStyle w:val="ad"/>
              <w:widowControl/>
              <w:tabs>
                <w:tab w:val="left" w:pos="0"/>
              </w:tabs>
              <w:autoSpaceDE/>
              <w:autoSpaceDN/>
              <w:ind w:left="0"/>
              <w:contextualSpacing/>
              <w:jc w:val="both"/>
              <w:rPr>
                <w:sz w:val="24"/>
                <w:szCs w:val="20"/>
                <w:lang w:val="ru-RU"/>
              </w:rPr>
            </w:pPr>
            <w:r w:rsidRPr="00E8452D">
              <w:rPr>
                <w:sz w:val="24"/>
                <w:szCs w:val="20"/>
                <w:lang w:val="ru-RU"/>
              </w:rPr>
              <w:t>- техник</w:t>
            </w:r>
            <w:r w:rsidR="00ED10AB">
              <w:rPr>
                <w:sz w:val="24"/>
                <w:szCs w:val="20"/>
                <w:lang w:val="ru-RU"/>
              </w:rPr>
              <w:t>и</w:t>
            </w:r>
            <w:r w:rsidRPr="00E8452D">
              <w:rPr>
                <w:sz w:val="24"/>
                <w:szCs w:val="20"/>
                <w:lang w:val="ru-RU"/>
              </w:rPr>
              <w:t xml:space="preserve"> антропометрии, термометрии, транспортировки больных, кормления больных, измерения АД, подсчета частоты сердечных сокращений (ЧСС), и частоты дыхательных движений (ЧДД),</w:t>
            </w:r>
          </w:p>
          <w:p w:rsidR="001620D7" w:rsidRPr="00E8452D" w:rsidRDefault="001620D7" w:rsidP="001620D7">
            <w:pPr>
              <w:pStyle w:val="ad"/>
              <w:widowControl/>
              <w:tabs>
                <w:tab w:val="left" w:pos="0"/>
              </w:tabs>
              <w:autoSpaceDE/>
              <w:autoSpaceDN/>
              <w:ind w:left="0"/>
              <w:contextualSpacing/>
              <w:jc w:val="both"/>
              <w:rPr>
                <w:sz w:val="24"/>
                <w:szCs w:val="20"/>
                <w:lang w:val="ru-RU"/>
              </w:rPr>
            </w:pPr>
            <w:r w:rsidRPr="00E8452D">
              <w:rPr>
                <w:sz w:val="24"/>
                <w:szCs w:val="20"/>
                <w:lang w:val="ru-RU"/>
              </w:rPr>
              <w:t>- измерения суточного диуреза, введения лекарств, биологического материала для лабораторных исследований;</w:t>
            </w:r>
          </w:p>
          <w:p w:rsidR="001620D7" w:rsidRPr="00E8452D" w:rsidRDefault="001620D7" w:rsidP="001620D7">
            <w:pPr>
              <w:pStyle w:val="ad"/>
              <w:widowControl/>
              <w:tabs>
                <w:tab w:val="left" w:pos="0"/>
              </w:tabs>
              <w:autoSpaceDE/>
              <w:autoSpaceDN/>
              <w:ind w:left="0"/>
              <w:contextualSpacing/>
              <w:jc w:val="both"/>
              <w:rPr>
                <w:sz w:val="24"/>
                <w:szCs w:val="20"/>
                <w:lang w:val="ru-RU"/>
              </w:rPr>
            </w:pPr>
            <w:r w:rsidRPr="00E8452D">
              <w:rPr>
                <w:sz w:val="24"/>
                <w:szCs w:val="20"/>
                <w:lang w:val="ru-RU"/>
              </w:rPr>
              <w:t>- интерпретаци</w:t>
            </w:r>
            <w:r w:rsidR="00ED10AB">
              <w:rPr>
                <w:sz w:val="24"/>
                <w:szCs w:val="20"/>
                <w:lang w:val="ru-RU"/>
              </w:rPr>
              <w:t>и</w:t>
            </w:r>
            <w:r w:rsidRPr="00E8452D">
              <w:rPr>
                <w:sz w:val="24"/>
                <w:szCs w:val="20"/>
                <w:lang w:val="ru-RU"/>
              </w:rPr>
              <w:t xml:space="preserve"> результатов лабораторных, инструментальных методов диагностики у детей различного возраста;</w:t>
            </w:r>
          </w:p>
          <w:p w:rsidR="001620D7" w:rsidRPr="00E8452D" w:rsidRDefault="001620D7" w:rsidP="001620D7">
            <w:pPr>
              <w:pStyle w:val="ad"/>
              <w:widowControl/>
              <w:tabs>
                <w:tab w:val="left" w:pos="0"/>
              </w:tabs>
              <w:autoSpaceDE/>
              <w:autoSpaceDN/>
              <w:ind w:left="0"/>
              <w:contextualSpacing/>
              <w:jc w:val="both"/>
              <w:rPr>
                <w:sz w:val="24"/>
                <w:szCs w:val="20"/>
                <w:lang w:val="ru-RU"/>
              </w:rPr>
            </w:pPr>
            <w:r w:rsidRPr="00E8452D">
              <w:rPr>
                <w:sz w:val="24"/>
                <w:szCs w:val="20"/>
                <w:lang w:val="ru-RU"/>
              </w:rPr>
              <w:t>- методик</w:t>
            </w:r>
            <w:r w:rsidR="00ED10AB">
              <w:rPr>
                <w:sz w:val="24"/>
                <w:szCs w:val="20"/>
                <w:lang w:val="ru-RU"/>
              </w:rPr>
              <w:t>и</w:t>
            </w:r>
            <w:r w:rsidRPr="00E8452D">
              <w:rPr>
                <w:sz w:val="24"/>
                <w:szCs w:val="20"/>
                <w:lang w:val="ru-RU"/>
              </w:rPr>
              <w:t xml:space="preserve"> чтения различных видов рентгенограмм;</w:t>
            </w:r>
          </w:p>
          <w:p w:rsidR="001620D7" w:rsidRPr="00E8452D" w:rsidRDefault="001620D7" w:rsidP="001620D7">
            <w:pPr>
              <w:pStyle w:val="ad"/>
              <w:widowControl/>
              <w:tabs>
                <w:tab w:val="left" w:pos="0"/>
              </w:tabs>
              <w:autoSpaceDE/>
              <w:autoSpaceDN/>
              <w:ind w:left="0"/>
              <w:contextualSpacing/>
              <w:jc w:val="both"/>
              <w:rPr>
                <w:sz w:val="24"/>
                <w:szCs w:val="20"/>
                <w:lang w:val="ru-RU"/>
              </w:rPr>
            </w:pPr>
            <w:r w:rsidRPr="00E8452D">
              <w:rPr>
                <w:sz w:val="24"/>
                <w:szCs w:val="20"/>
                <w:lang w:val="ru-RU"/>
              </w:rPr>
              <w:t>- постановки развернутого клинического диагноза больным детского возраста;</w:t>
            </w:r>
          </w:p>
          <w:p w:rsidR="001620D7" w:rsidRPr="00E8452D" w:rsidRDefault="001620D7" w:rsidP="001620D7">
            <w:pPr>
              <w:pStyle w:val="ad"/>
              <w:widowControl/>
              <w:tabs>
                <w:tab w:val="left" w:pos="0"/>
              </w:tabs>
              <w:autoSpaceDE/>
              <w:autoSpaceDN/>
              <w:ind w:left="0"/>
              <w:contextualSpacing/>
              <w:jc w:val="both"/>
              <w:rPr>
                <w:sz w:val="24"/>
                <w:szCs w:val="20"/>
                <w:lang w:val="ru-RU"/>
              </w:rPr>
            </w:pPr>
            <w:r w:rsidRPr="00E8452D">
              <w:rPr>
                <w:sz w:val="24"/>
                <w:szCs w:val="20"/>
                <w:lang w:val="ru-RU"/>
              </w:rPr>
              <w:t>- интерпретацией результатов лабораторных, инструментальных методов диагностики пациентов разного возраста;</w:t>
            </w:r>
          </w:p>
          <w:p w:rsidR="001620D7" w:rsidRPr="00E8452D" w:rsidRDefault="001620D7" w:rsidP="001620D7">
            <w:pPr>
              <w:pStyle w:val="ad"/>
              <w:widowControl/>
              <w:tabs>
                <w:tab w:val="left" w:pos="0"/>
              </w:tabs>
              <w:autoSpaceDE/>
              <w:autoSpaceDN/>
              <w:ind w:left="0"/>
              <w:contextualSpacing/>
              <w:jc w:val="both"/>
              <w:rPr>
                <w:sz w:val="24"/>
                <w:szCs w:val="20"/>
                <w:lang w:val="ru-RU"/>
              </w:rPr>
            </w:pPr>
            <w:r w:rsidRPr="00E8452D">
              <w:rPr>
                <w:sz w:val="24"/>
                <w:szCs w:val="20"/>
                <w:lang w:val="ru-RU"/>
              </w:rPr>
              <w:t>- выполнения основных врачебных диагностических и лечебных мероприятий по оказанию первой врачебной помощи при неотложных и усложняющих жизни состояниях.</w:t>
            </w:r>
          </w:p>
          <w:p w:rsidR="00121D52" w:rsidRDefault="00121D52" w:rsidP="009E14BB">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Default="00121D52" w:rsidP="009E14BB">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Pr="00C24C1A" w:rsidRDefault="00121D52" w:rsidP="009E14BB">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121D52" w:rsidRPr="00121D52" w:rsidRDefault="00121D52" w:rsidP="008F286D">
      <w:pPr>
        <w:spacing w:after="0" w:line="240" w:lineRule="auto"/>
        <w:ind w:left="-426"/>
        <w:rPr>
          <w:rFonts w:ascii="Times New Roman" w:hAnsi="Times New Roman"/>
        </w:rPr>
      </w:pPr>
    </w:p>
    <w:p w:rsidR="00664C4D" w:rsidRDefault="001F73B4">
      <w:r>
        <w:rPr>
          <w:rFonts w:ascii="Times New Roman" w:hAnsi="Times New Roman"/>
          <w:b/>
          <w:bCs/>
          <w:color w:val="000000"/>
          <w:sz w:val="24"/>
          <w:szCs w:val="24"/>
        </w:rPr>
        <w:t>4</w:t>
      </w:r>
      <w:r w:rsidRPr="00C24C1A">
        <w:rPr>
          <w:rFonts w:ascii="Times New Roman" w:hAnsi="Times New Roman"/>
          <w:b/>
          <w:bCs/>
          <w:color w:val="000000"/>
          <w:sz w:val="24"/>
          <w:szCs w:val="24"/>
        </w:rPr>
        <w:t xml:space="preserve">. </w:t>
      </w:r>
      <w:r w:rsidRPr="00C24C1A">
        <w:rPr>
          <w:rFonts w:ascii="Times New Roman" w:hAnsi="Times New Roman"/>
          <w:b/>
          <w:color w:val="000000"/>
          <w:sz w:val="24"/>
          <w:szCs w:val="24"/>
        </w:rPr>
        <w:t>СТРУКТУРА И СОДЕРЖАНИЕ ДИСЦИПЛИНЫ</w:t>
      </w:r>
    </w:p>
    <w:p w:rsidR="00664C4D" w:rsidRPr="00664C4D" w:rsidRDefault="00664C4D">
      <w:pPr>
        <w:rPr>
          <w:rFonts w:ascii="Times New Roman" w:hAnsi="Times New Roman"/>
          <w:sz w:val="24"/>
          <w:szCs w:val="24"/>
        </w:rPr>
      </w:pPr>
      <w:r>
        <w:rPr>
          <w:rFonts w:ascii="Times New Roman" w:hAnsi="Times New Roman"/>
          <w:b/>
          <w:sz w:val="24"/>
          <w:szCs w:val="24"/>
        </w:rPr>
        <w:t xml:space="preserve">4.1. </w:t>
      </w:r>
      <w:r w:rsidRPr="00664C4D">
        <w:rPr>
          <w:rFonts w:ascii="Times New Roman" w:hAnsi="Times New Roman"/>
          <w:b/>
          <w:sz w:val="24"/>
          <w:szCs w:val="24"/>
        </w:rPr>
        <w:t>ОБЪЕМ ДИСЦИПЛИНЫ И ВИДЫ УЧЕБНОЙ РАБОТЫ</w:t>
      </w:r>
    </w:p>
    <w:tbl>
      <w:tblPr>
        <w:tblStyle w:val="a6"/>
        <w:tblW w:w="10218" w:type="dxa"/>
        <w:tblInd w:w="-459" w:type="dxa"/>
        <w:tblLook w:val="04A0" w:firstRow="1" w:lastRow="0" w:firstColumn="1" w:lastColumn="0" w:noHBand="0" w:noVBand="1"/>
      </w:tblPr>
      <w:tblGrid>
        <w:gridCol w:w="3909"/>
        <w:gridCol w:w="2045"/>
        <w:gridCol w:w="4264"/>
      </w:tblGrid>
      <w:tr w:rsidR="00A77567" w:rsidTr="00A77567">
        <w:tc>
          <w:tcPr>
            <w:tcW w:w="3909" w:type="dxa"/>
            <w:vMerge w:val="restart"/>
          </w:tcPr>
          <w:p w:rsidR="00A77567" w:rsidRDefault="00A77567" w:rsidP="00664C4D">
            <w:pPr>
              <w:jc w:val="center"/>
              <w:rPr>
                <w:rFonts w:ascii="Times New Roman" w:hAnsi="Times New Roman"/>
                <w:sz w:val="24"/>
                <w:szCs w:val="24"/>
              </w:rPr>
            </w:pPr>
            <w:r>
              <w:rPr>
                <w:rFonts w:ascii="Times New Roman" w:hAnsi="Times New Roman"/>
                <w:sz w:val="24"/>
                <w:szCs w:val="24"/>
              </w:rPr>
              <w:t>Виды учебной работы</w:t>
            </w:r>
          </w:p>
        </w:tc>
        <w:tc>
          <w:tcPr>
            <w:tcW w:w="2045" w:type="dxa"/>
            <w:vMerge w:val="restart"/>
          </w:tcPr>
          <w:p w:rsidR="00A77567" w:rsidRDefault="00A77567" w:rsidP="00664C4D">
            <w:pPr>
              <w:jc w:val="center"/>
              <w:rPr>
                <w:rFonts w:ascii="Times New Roman" w:hAnsi="Times New Roman"/>
                <w:sz w:val="24"/>
                <w:szCs w:val="24"/>
              </w:rPr>
            </w:pPr>
            <w:r>
              <w:rPr>
                <w:rFonts w:ascii="Times New Roman" w:hAnsi="Times New Roman"/>
                <w:sz w:val="24"/>
                <w:szCs w:val="24"/>
              </w:rPr>
              <w:t>Всего часов/ЗЕ</w:t>
            </w:r>
          </w:p>
        </w:tc>
        <w:tc>
          <w:tcPr>
            <w:tcW w:w="4264" w:type="dxa"/>
            <w:tcBorders>
              <w:right w:val="single" w:sz="4" w:space="0" w:color="auto"/>
            </w:tcBorders>
          </w:tcPr>
          <w:p w:rsidR="00A77567" w:rsidRDefault="00A77567" w:rsidP="00A77567">
            <w:pPr>
              <w:jc w:val="center"/>
              <w:rPr>
                <w:rFonts w:ascii="Times New Roman" w:hAnsi="Times New Roman"/>
                <w:sz w:val="24"/>
                <w:szCs w:val="24"/>
              </w:rPr>
            </w:pPr>
            <w:r w:rsidRPr="00A77567">
              <w:rPr>
                <w:rFonts w:ascii="Times New Roman" w:hAnsi="Times New Roman"/>
                <w:sz w:val="24"/>
                <w:szCs w:val="24"/>
              </w:rPr>
              <w:t>Семестры</w:t>
            </w:r>
          </w:p>
        </w:tc>
      </w:tr>
      <w:tr w:rsidR="00A77567" w:rsidTr="00A77567">
        <w:tc>
          <w:tcPr>
            <w:tcW w:w="3909" w:type="dxa"/>
            <w:vMerge/>
          </w:tcPr>
          <w:p w:rsidR="00A77567" w:rsidRDefault="00A77567" w:rsidP="00664C4D">
            <w:pPr>
              <w:jc w:val="center"/>
              <w:rPr>
                <w:rFonts w:ascii="Times New Roman" w:hAnsi="Times New Roman"/>
                <w:sz w:val="24"/>
                <w:szCs w:val="24"/>
              </w:rPr>
            </w:pPr>
          </w:p>
        </w:tc>
        <w:tc>
          <w:tcPr>
            <w:tcW w:w="2045" w:type="dxa"/>
            <w:vMerge/>
          </w:tcPr>
          <w:p w:rsidR="00A77567" w:rsidRDefault="00A77567" w:rsidP="00664C4D">
            <w:pPr>
              <w:jc w:val="center"/>
              <w:rPr>
                <w:rFonts w:ascii="Times New Roman" w:hAnsi="Times New Roman"/>
                <w:sz w:val="24"/>
                <w:szCs w:val="24"/>
              </w:rPr>
            </w:pPr>
          </w:p>
        </w:tc>
        <w:tc>
          <w:tcPr>
            <w:tcW w:w="4264" w:type="dxa"/>
          </w:tcPr>
          <w:p w:rsidR="00A77567" w:rsidRDefault="00A77567" w:rsidP="00664C4D">
            <w:pPr>
              <w:jc w:val="center"/>
              <w:rPr>
                <w:rFonts w:ascii="Times New Roman" w:hAnsi="Times New Roman"/>
                <w:sz w:val="24"/>
                <w:szCs w:val="24"/>
              </w:rPr>
            </w:pPr>
            <w:r>
              <w:rPr>
                <w:rFonts w:ascii="Times New Roman" w:hAnsi="Times New Roman"/>
                <w:sz w:val="24"/>
                <w:szCs w:val="24"/>
              </w:rPr>
              <w:t>6</w:t>
            </w:r>
          </w:p>
        </w:tc>
      </w:tr>
      <w:tr w:rsidR="00A77567" w:rsidTr="00A77567">
        <w:tc>
          <w:tcPr>
            <w:tcW w:w="3909" w:type="dxa"/>
          </w:tcPr>
          <w:p w:rsidR="00A77567" w:rsidRDefault="009F2C09" w:rsidP="001620D7">
            <w:pPr>
              <w:rPr>
                <w:rFonts w:ascii="Times New Roman" w:hAnsi="Times New Roman"/>
                <w:sz w:val="24"/>
                <w:szCs w:val="24"/>
              </w:rPr>
            </w:pPr>
            <w:r>
              <w:rPr>
                <w:rFonts w:ascii="Times New Roman" w:hAnsi="Times New Roman"/>
                <w:sz w:val="24"/>
                <w:szCs w:val="24"/>
              </w:rPr>
              <w:t>Контактная работа</w:t>
            </w:r>
            <w:r w:rsidR="00A77567">
              <w:rPr>
                <w:rFonts w:ascii="Times New Roman" w:hAnsi="Times New Roman"/>
                <w:sz w:val="24"/>
                <w:szCs w:val="24"/>
              </w:rPr>
              <w:t xml:space="preserve"> (всего)</w:t>
            </w:r>
          </w:p>
        </w:tc>
        <w:tc>
          <w:tcPr>
            <w:tcW w:w="2045" w:type="dxa"/>
          </w:tcPr>
          <w:p w:rsidR="00A77567" w:rsidRDefault="00A77567" w:rsidP="001620D7">
            <w:pPr>
              <w:jc w:val="center"/>
              <w:rPr>
                <w:rFonts w:ascii="Times New Roman" w:hAnsi="Times New Roman"/>
                <w:sz w:val="24"/>
                <w:szCs w:val="24"/>
              </w:rPr>
            </w:pPr>
            <w:r>
              <w:rPr>
                <w:rFonts w:ascii="Times New Roman" w:hAnsi="Times New Roman"/>
                <w:sz w:val="24"/>
                <w:szCs w:val="24"/>
              </w:rPr>
              <w:t>72/2</w:t>
            </w:r>
          </w:p>
        </w:tc>
        <w:tc>
          <w:tcPr>
            <w:tcW w:w="4264" w:type="dxa"/>
          </w:tcPr>
          <w:p w:rsidR="00A77567" w:rsidRDefault="00A77567" w:rsidP="001620D7">
            <w:pPr>
              <w:jc w:val="center"/>
              <w:rPr>
                <w:rFonts w:ascii="Times New Roman" w:hAnsi="Times New Roman"/>
                <w:sz w:val="24"/>
                <w:szCs w:val="24"/>
              </w:rPr>
            </w:pPr>
            <w:r>
              <w:rPr>
                <w:rFonts w:ascii="Times New Roman" w:hAnsi="Times New Roman"/>
                <w:sz w:val="24"/>
                <w:szCs w:val="24"/>
              </w:rPr>
              <w:t>72/2</w:t>
            </w:r>
          </w:p>
        </w:tc>
      </w:tr>
      <w:tr w:rsidR="00A77567" w:rsidTr="00A77567">
        <w:tc>
          <w:tcPr>
            <w:tcW w:w="3909" w:type="dxa"/>
          </w:tcPr>
          <w:p w:rsidR="00A77567" w:rsidRDefault="00A77567" w:rsidP="001620D7">
            <w:pPr>
              <w:rPr>
                <w:rFonts w:ascii="Times New Roman" w:hAnsi="Times New Roman"/>
                <w:sz w:val="24"/>
                <w:szCs w:val="24"/>
              </w:rPr>
            </w:pPr>
            <w:r>
              <w:rPr>
                <w:rFonts w:ascii="Times New Roman" w:hAnsi="Times New Roman"/>
                <w:sz w:val="24"/>
                <w:szCs w:val="24"/>
              </w:rPr>
              <w:t>В том числе:</w:t>
            </w:r>
          </w:p>
        </w:tc>
        <w:tc>
          <w:tcPr>
            <w:tcW w:w="2045" w:type="dxa"/>
          </w:tcPr>
          <w:p w:rsidR="00A77567" w:rsidRDefault="00A77567" w:rsidP="001620D7">
            <w:pPr>
              <w:jc w:val="center"/>
              <w:rPr>
                <w:rFonts w:ascii="Times New Roman" w:hAnsi="Times New Roman"/>
                <w:sz w:val="24"/>
                <w:szCs w:val="24"/>
              </w:rPr>
            </w:pPr>
          </w:p>
        </w:tc>
        <w:tc>
          <w:tcPr>
            <w:tcW w:w="4264" w:type="dxa"/>
          </w:tcPr>
          <w:p w:rsidR="00A77567" w:rsidRDefault="00A77567" w:rsidP="001620D7">
            <w:pPr>
              <w:jc w:val="center"/>
              <w:rPr>
                <w:rFonts w:ascii="Times New Roman" w:hAnsi="Times New Roman"/>
                <w:sz w:val="24"/>
                <w:szCs w:val="24"/>
              </w:rPr>
            </w:pPr>
          </w:p>
        </w:tc>
      </w:tr>
      <w:tr w:rsidR="00A77567" w:rsidTr="00A77567">
        <w:tc>
          <w:tcPr>
            <w:tcW w:w="3909" w:type="dxa"/>
          </w:tcPr>
          <w:p w:rsidR="00A77567" w:rsidRDefault="00A77567" w:rsidP="001620D7">
            <w:pPr>
              <w:rPr>
                <w:rFonts w:ascii="Times New Roman" w:hAnsi="Times New Roman"/>
                <w:sz w:val="24"/>
                <w:szCs w:val="24"/>
              </w:rPr>
            </w:pPr>
            <w:r>
              <w:rPr>
                <w:rFonts w:ascii="Times New Roman" w:hAnsi="Times New Roman"/>
                <w:sz w:val="24"/>
                <w:szCs w:val="24"/>
              </w:rPr>
              <w:t>Лекции</w:t>
            </w:r>
          </w:p>
        </w:tc>
        <w:tc>
          <w:tcPr>
            <w:tcW w:w="2045" w:type="dxa"/>
          </w:tcPr>
          <w:p w:rsidR="00A77567" w:rsidRDefault="00A77567" w:rsidP="001620D7">
            <w:pPr>
              <w:jc w:val="center"/>
              <w:rPr>
                <w:rFonts w:ascii="Times New Roman" w:hAnsi="Times New Roman"/>
                <w:sz w:val="24"/>
                <w:szCs w:val="24"/>
              </w:rPr>
            </w:pPr>
            <w:r>
              <w:rPr>
                <w:rFonts w:ascii="Times New Roman" w:hAnsi="Times New Roman"/>
                <w:sz w:val="24"/>
                <w:szCs w:val="24"/>
              </w:rPr>
              <w:t>20</w:t>
            </w:r>
          </w:p>
        </w:tc>
        <w:tc>
          <w:tcPr>
            <w:tcW w:w="4264" w:type="dxa"/>
          </w:tcPr>
          <w:p w:rsidR="00A77567" w:rsidRDefault="00A77567" w:rsidP="001620D7">
            <w:pPr>
              <w:jc w:val="center"/>
              <w:rPr>
                <w:rFonts w:ascii="Times New Roman" w:hAnsi="Times New Roman"/>
                <w:sz w:val="24"/>
                <w:szCs w:val="24"/>
              </w:rPr>
            </w:pPr>
            <w:r>
              <w:rPr>
                <w:rFonts w:ascii="Times New Roman" w:hAnsi="Times New Roman"/>
                <w:sz w:val="24"/>
                <w:szCs w:val="24"/>
              </w:rPr>
              <w:t>20</w:t>
            </w:r>
          </w:p>
        </w:tc>
      </w:tr>
      <w:tr w:rsidR="00A77567" w:rsidTr="00A77567">
        <w:tc>
          <w:tcPr>
            <w:tcW w:w="3909" w:type="dxa"/>
          </w:tcPr>
          <w:p w:rsidR="00A77567" w:rsidRDefault="00A77567" w:rsidP="001620D7">
            <w:pPr>
              <w:rPr>
                <w:rFonts w:ascii="Times New Roman" w:hAnsi="Times New Roman"/>
                <w:sz w:val="24"/>
                <w:szCs w:val="24"/>
              </w:rPr>
            </w:pPr>
            <w:r>
              <w:rPr>
                <w:rFonts w:ascii="Times New Roman" w:hAnsi="Times New Roman"/>
                <w:sz w:val="24"/>
                <w:szCs w:val="24"/>
              </w:rPr>
              <w:t>Практические (лабораторные) занятия</w:t>
            </w:r>
          </w:p>
        </w:tc>
        <w:tc>
          <w:tcPr>
            <w:tcW w:w="2045" w:type="dxa"/>
          </w:tcPr>
          <w:p w:rsidR="00A77567" w:rsidRDefault="00A77567" w:rsidP="001620D7">
            <w:pPr>
              <w:jc w:val="center"/>
              <w:rPr>
                <w:rFonts w:ascii="Times New Roman" w:hAnsi="Times New Roman"/>
                <w:sz w:val="24"/>
                <w:szCs w:val="24"/>
              </w:rPr>
            </w:pPr>
            <w:r>
              <w:rPr>
                <w:rFonts w:ascii="Times New Roman" w:hAnsi="Times New Roman"/>
                <w:sz w:val="24"/>
                <w:szCs w:val="24"/>
              </w:rPr>
              <w:t>52</w:t>
            </w:r>
          </w:p>
        </w:tc>
        <w:tc>
          <w:tcPr>
            <w:tcW w:w="4264" w:type="dxa"/>
          </w:tcPr>
          <w:p w:rsidR="00A77567" w:rsidRDefault="00A77567" w:rsidP="001620D7">
            <w:pPr>
              <w:jc w:val="center"/>
              <w:rPr>
                <w:rFonts w:ascii="Times New Roman" w:hAnsi="Times New Roman"/>
                <w:sz w:val="24"/>
                <w:szCs w:val="24"/>
              </w:rPr>
            </w:pPr>
            <w:r>
              <w:rPr>
                <w:rFonts w:ascii="Times New Roman" w:hAnsi="Times New Roman"/>
                <w:sz w:val="24"/>
                <w:szCs w:val="24"/>
              </w:rPr>
              <w:t>52</w:t>
            </w:r>
          </w:p>
        </w:tc>
      </w:tr>
      <w:tr w:rsidR="00A77567" w:rsidTr="00A77567">
        <w:tc>
          <w:tcPr>
            <w:tcW w:w="3909" w:type="dxa"/>
          </w:tcPr>
          <w:p w:rsidR="00A77567" w:rsidRDefault="00A77567" w:rsidP="001620D7">
            <w:pPr>
              <w:rPr>
                <w:rFonts w:ascii="Times New Roman" w:hAnsi="Times New Roman"/>
                <w:sz w:val="24"/>
                <w:szCs w:val="24"/>
              </w:rPr>
            </w:pPr>
            <w:r>
              <w:rPr>
                <w:rFonts w:ascii="Times New Roman" w:hAnsi="Times New Roman"/>
                <w:sz w:val="24"/>
                <w:szCs w:val="24"/>
              </w:rPr>
              <w:t>Семинары</w:t>
            </w:r>
          </w:p>
        </w:tc>
        <w:tc>
          <w:tcPr>
            <w:tcW w:w="2045" w:type="dxa"/>
          </w:tcPr>
          <w:p w:rsidR="00A77567" w:rsidRDefault="00A77567" w:rsidP="001620D7">
            <w:pPr>
              <w:jc w:val="center"/>
              <w:rPr>
                <w:rFonts w:ascii="Times New Roman" w:hAnsi="Times New Roman"/>
                <w:sz w:val="24"/>
                <w:szCs w:val="24"/>
              </w:rPr>
            </w:pPr>
          </w:p>
        </w:tc>
        <w:tc>
          <w:tcPr>
            <w:tcW w:w="4264" w:type="dxa"/>
          </w:tcPr>
          <w:p w:rsidR="00A77567" w:rsidRDefault="00A77567" w:rsidP="001620D7">
            <w:pPr>
              <w:jc w:val="center"/>
              <w:rPr>
                <w:rFonts w:ascii="Times New Roman" w:hAnsi="Times New Roman"/>
                <w:sz w:val="24"/>
                <w:szCs w:val="24"/>
              </w:rPr>
            </w:pPr>
          </w:p>
        </w:tc>
      </w:tr>
      <w:tr w:rsidR="00A77567" w:rsidTr="00A77567">
        <w:tc>
          <w:tcPr>
            <w:tcW w:w="3909" w:type="dxa"/>
          </w:tcPr>
          <w:p w:rsidR="00A77567" w:rsidRDefault="00A77567" w:rsidP="001620D7">
            <w:pPr>
              <w:rPr>
                <w:rFonts w:ascii="Times New Roman" w:hAnsi="Times New Roman"/>
                <w:sz w:val="24"/>
                <w:szCs w:val="24"/>
              </w:rPr>
            </w:pPr>
            <w:r>
              <w:rPr>
                <w:rFonts w:ascii="Times New Roman" w:hAnsi="Times New Roman"/>
                <w:sz w:val="24"/>
                <w:szCs w:val="24"/>
              </w:rPr>
              <w:t>Самостоятельная работа</w:t>
            </w:r>
          </w:p>
        </w:tc>
        <w:tc>
          <w:tcPr>
            <w:tcW w:w="2045" w:type="dxa"/>
          </w:tcPr>
          <w:p w:rsidR="00A77567" w:rsidRDefault="00A77567" w:rsidP="001620D7">
            <w:pPr>
              <w:jc w:val="center"/>
              <w:rPr>
                <w:rFonts w:ascii="Times New Roman" w:hAnsi="Times New Roman"/>
                <w:sz w:val="24"/>
                <w:szCs w:val="24"/>
              </w:rPr>
            </w:pPr>
            <w:r>
              <w:rPr>
                <w:rFonts w:ascii="Times New Roman" w:hAnsi="Times New Roman"/>
                <w:sz w:val="24"/>
                <w:szCs w:val="24"/>
              </w:rPr>
              <w:t>36</w:t>
            </w:r>
          </w:p>
        </w:tc>
        <w:tc>
          <w:tcPr>
            <w:tcW w:w="4264" w:type="dxa"/>
          </w:tcPr>
          <w:p w:rsidR="00A77567" w:rsidRDefault="00A77567" w:rsidP="001620D7">
            <w:pPr>
              <w:jc w:val="center"/>
              <w:rPr>
                <w:rFonts w:ascii="Times New Roman" w:hAnsi="Times New Roman"/>
                <w:sz w:val="24"/>
                <w:szCs w:val="24"/>
              </w:rPr>
            </w:pPr>
            <w:r>
              <w:rPr>
                <w:rFonts w:ascii="Times New Roman" w:hAnsi="Times New Roman"/>
                <w:sz w:val="24"/>
                <w:szCs w:val="24"/>
              </w:rPr>
              <w:t>36</w:t>
            </w:r>
          </w:p>
        </w:tc>
      </w:tr>
      <w:tr w:rsidR="00A77567" w:rsidTr="00A77567">
        <w:tc>
          <w:tcPr>
            <w:tcW w:w="3909" w:type="dxa"/>
          </w:tcPr>
          <w:p w:rsidR="00A77567" w:rsidRDefault="00A77567" w:rsidP="001620D7">
            <w:pPr>
              <w:rPr>
                <w:rFonts w:ascii="Times New Roman" w:hAnsi="Times New Roman"/>
                <w:sz w:val="24"/>
                <w:szCs w:val="24"/>
              </w:rPr>
            </w:pPr>
            <w:r>
              <w:rPr>
                <w:rFonts w:ascii="Times New Roman" w:hAnsi="Times New Roman"/>
                <w:sz w:val="24"/>
                <w:szCs w:val="24"/>
              </w:rPr>
              <w:t xml:space="preserve">Промежуточная аттестация </w:t>
            </w:r>
            <w:r w:rsidRPr="00664C4D">
              <w:rPr>
                <w:rFonts w:ascii="Times New Roman" w:hAnsi="Times New Roman"/>
                <w:i/>
                <w:sz w:val="24"/>
                <w:szCs w:val="24"/>
              </w:rPr>
              <w:t>(экзамен/зачет)</w:t>
            </w:r>
          </w:p>
        </w:tc>
        <w:tc>
          <w:tcPr>
            <w:tcW w:w="2045" w:type="dxa"/>
          </w:tcPr>
          <w:p w:rsidR="00A77567" w:rsidRDefault="00A77567" w:rsidP="001620D7">
            <w:pPr>
              <w:jc w:val="center"/>
              <w:rPr>
                <w:rFonts w:ascii="Times New Roman" w:hAnsi="Times New Roman"/>
                <w:sz w:val="24"/>
                <w:szCs w:val="24"/>
              </w:rPr>
            </w:pPr>
            <w:r>
              <w:rPr>
                <w:rFonts w:ascii="Times New Roman" w:hAnsi="Times New Roman"/>
                <w:sz w:val="24"/>
                <w:szCs w:val="24"/>
              </w:rPr>
              <w:t>зачет</w:t>
            </w:r>
          </w:p>
        </w:tc>
        <w:tc>
          <w:tcPr>
            <w:tcW w:w="4264" w:type="dxa"/>
          </w:tcPr>
          <w:p w:rsidR="00A77567" w:rsidRDefault="00A77567" w:rsidP="001620D7">
            <w:pPr>
              <w:jc w:val="center"/>
              <w:rPr>
                <w:rFonts w:ascii="Times New Roman" w:hAnsi="Times New Roman"/>
                <w:sz w:val="24"/>
                <w:szCs w:val="24"/>
              </w:rPr>
            </w:pPr>
            <w:r>
              <w:rPr>
                <w:rFonts w:ascii="Times New Roman" w:hAnsi="Times New Roman"/>
                <w:sz w:val="24"/>
                <w:szCs w:val="24"/>
              </w:rPr>
              <w:t>зачет</w:t>
            </w:r>
          </w:p>
        </w:tc>
      </w:tr>
      <w:tr w:rsidR="00A77567" w:rsidTr="00A77567">
        <w:tc>
          <w:tcPr>
            <w:tcW w:w="3909" w:type="dxa"/>
          </w:tcPr>
          <w:p w:rsidR="00A77567" w:rsidRDefault="00A77567" w:rsidP="001620D7">
            <w:pPr>
              <w:rPr>
                <w:rFonts w:ascii="Times New Roman" w:hAnsi="Times New Roman"/>
                <w:sz w:val="24"/>
                <w:szCs w:val="24"/>
              </w:rPr>
            </w:pPr>
            <w:r>
              <w:rPr>
                <w:rFonts w:ascii="Times New Roman" w:hAnsi="Times New Roman"/>
                <w:sz w:val="24"/>
                <w:szCs w:val="24"/>
              </w:rPr>
              <w:t>Общая трудоемкость:</w:t>
            </w:r>
          </w:p>
        </w:tc>
        <w:tc>
          <w:tcPr>
            <w:tcW w:w="6309" w:type="dxa"/>
            <w:gridSpan w:val="2"/>
            <w:tcBorders>
              <w:right w:val="single" w:sz="4" w:space="0" w:color="auto"/>
            </w:tcBorders>
          </w:tcPr>
          <w:p w:rsidR="00A77567" w:rsidRDefault="00A77567" w:rsidP="001620D7">
            <w:pPr>
              <w:jc w:val="center"/>
              <w:rPr>
                <w:rFonts w:ascii="Times New Roman" w:hAnsi="Times New Roman"/>
                <w:sz w:val="24"/>
                <w:szCs w:val="24"/>
              </w:rPr>
            </w:pPr>
          </w:p>
        </w:tc>
      </w:tr>
      <w:tr w:rsidR="00A77567" w:rsidTr="00A77567">
        <w:tc>
          <w:tcPr>
            <w:tcW w:w="3909" w:type="dxa"/>
          </w:tcPr>
          <w:p w:rsidR="00A77567" w:rsidRDefault="00A77567" w:rsidP="001620D7">
            <w:pPr>
              <w:jc w:val="right"/>
              <w:rPr>
                <w:rFonts w:ascii="Times New Roman" w:hAnsi="Times New Roman"/>
                <w:sz w:val="24"/>
                <w:szCs w:val="24"/>
              </w:rPr>
            </w:pPr>
            <w:r>
              <w:rPr>
                <w:rFonts w:ascii="Times New Roman" w:hAnsi="Times New Roman"/>
                <w:sz w:val="24"/>
                <w:szCs w:val="24"/>
              </w:rPr>
              <w:lastRenderedPageBreak/>
              <w:t>часы</w:t>
            </w:r>
          </w:p>
        </w:tc>
        <w:tc>
          <w:tcPr>
            <w:tcW w:w="2045" w:type="dxa"/>
          </w:tcPr>
          <w:p w:rsidR="00A77567" w:rsidRDefault="00A77567" w:rsidP="001620D7">
            <w:pPr>
              <w:jc w:val="center"/>
              <w:rPr>
                <w:rFonts w:ascii="Times New Roman" w:hAnsi="Times New Roman"/>
                <w:sz w:val="24"/>
                <w:szCs w:val="24"/>
              </w:rPr>
            </w:pPr>
            <w:r>
              <w:rPr>
                <w:rFonts w:ascii="Times New Roman" w:hAnsi="Times New Roman"/>
                <w:sz w:val="24"/>
                <w:szCs w:val="24"/>
              </w:rPr>
              <w:t>108</w:t>
            </w:r>
          </w:p>
        </w:tc>
        <w:tc>
          <w:tcPr>
            <w:tcW w:w="4264" w:type="dxa"/>
          </w:tcPr>
          <w:p w:rsidR="00A77567" w:rsidRDefault="00A77567" w:rsidP="001620D7">
            <w:pPr>
              <w:jc w:val="center"/>
              <w:rPr>
                <w:rFonts w:ascii="Times New Roman" w:hAnsi="Times New Roman"/>
                <w:sz w:val="24"/>
                <w:szCs w:val="24"/>
              </w:rPr>
            </w:pPr>
            <w:r>
              <w:rPr>
                <w:rFonts w:ascii="Times New Roman" w:hAnsi="Times New Roman"/>
                <w:sz w:val="24"/>
                <w:szCs w:val="24"/>
              </w:rPr>
              <w:t>108</w:t>
            </w:r>
          </w:p>
        </w:tc>
      </w:tr>
      <w:tr w:rsidR="00A77567" w:rsidTr="00A77567">
        <w:tc>
          <w:tcPr>
            <w:tcW w:w="3909" w:type="dxa"/>
          </w:tcPr>
          <w:p w:rsidR="00A77567" w:rsidRDefault="00A77567" w:rsidP="001620D7">
            <w:pPr>
              <w:jc w:val="right"/>
              <w:rPr>
                <w:rFonts w:ascii="Times New Roman" w:hAnsi="Times New Roman"/>
                <w:sz w:val="24"/>
                <w:szCs w:val="24"/>
              </w:rPr>
            </w:pPr>
            <w:r>
              <w:rPr>
                <w:rFonts w:ascii="Times New Roman" w:hAnsi="Times New Roman"/>
                <w:sz w:val="24"/>
                <w:szCs w:val="24"/>
              </w:rPr>
              <w:t>ЗЕ</w:t>
            </w:r>
          </w:p>
        </w:tc>
        <w:tc>
          <w:tcPr>
            <w:tcW w:w="2045" w:type="dxa"/>
          </w:tcPr>
          <w:p w:rsidR="00A77567" w:rsidRDefault="00A77567" w:rsidP="001620D7">
            <w:pPr>
              <w:jc w:val="center"/>
              <w:rPr>
                <w:rFonts w:ascii="Times New Roman" w:hAnsi="Times New Roman"/>
                <w:sz w:val="24"/>
                <w:szCs w:val="24"/>
              </w:rPr>
            </w:pPr>
            <w:r>
              <w:rPr>
                <w:rFonts w:ascii="Times New Roman" w:hAnsi="Times New Roman"/>
                <w:sz w:val="24"/>
                <w:szCs w:val="24"/>
              </w:rPr>
              <w:t>3</w:t>
            </w:r>
          </w:p>
        </w:tc>
        <w:tc>
          <w:tcPr>
            <w:tcW w:w="4264" w:type="dxa"/>
          </w:tcPr>
          <w:p w:rsidR="00A77567" w:rsidRDefault="00A77567" w:rsidP="001620D7">
            <w:pPr>
              <w:jc w:val="center"/>
              <w:rPr>
                <w:rFonts w:ascii="Times New Roman" w:hAnsi="Times New Roman"/>
                <w:sz w:val="24"/>
                <w:szCs w:val="24"/>
              </w:rPr>
            </w:pPr>
            <w:r>
              <w:rPr>
                <w:rFonts w:ascii="Times New Roman" w:hAnsi="Times New Roman"/>
                <w:sz w:val="24"/>
                <w:szCs w:val="24"/>
              </w:rPr>
              <w:t>3</w:t>
            </w:r>
          </w:p>
        </w:tc>
      </w:tr>
    </w:tbl>
    <w:p w:rsidR="001F73B4" w:rsidRDefault="001F73B4">
      <w:pPr>
        <w:rPr>
          <w:rFonts w:ascii="Times New Roman" w:hAnsi="Times New Roman"/>
          <w:b/>
          <w:color w:val="000000"/>
          <w:sz w:val="24"/>
          <w:szCs w:val="24"/>
        </w:rPr>
      </w:pPr>
    </w:p>
    <w:p w:rsidR="00664C4D" w:rsidRDefault="001F73B4">
      <w:pPr>
        <w:rPr>
          <w:rFonts w:ascii="Times New Roman" w:hAnsi="Times New Roman"/>
          <w:b/>
          <w:color w:val="000000"/>
          <w:sz w:val="24"/>
          <w:szCs w:val="24"/>
        </w:rPr>
      </w:pPr>
      <w:r>
        <w:rPr>
          <w:rFonts w:ascii="Times New Roman" w:hAnsi="Times New Roman"/>
          <w:b/>
          <w:color w:val="000000"/>
          <w:sz w:val="24"/>
          <w:szCs w:val="24"/>
        </w:rPr>
        <w:t>4.2</w:t>
      </w:r>
      <w:r w:rsidRPr="00C24C1A">
        <w:rPr>
          <w:rFonts w:ascii="Times New Roman" w:hAnsi="Times New Roman"/>
          <w:b/>
          <w:color w:val="000000"/>
          <w:sz w:val="24"/>
          <w:szCs w:val="24"/>
        </w:rPr>
        <w:t>. СТРУКТУРА ДИСЦИПЛИНЫ</w:t>
      </w:r>
    </w:p>
    <w:tbl>
      <w:tblPr>
        <w:tblW w:w="10348" w:type="dxa"/>
        <w:tblInd w:w="-552" w:type="dxa"/>
        <w:tblLayout w:type="fixed"/>
        <w:tblCellMar>
          <w:left w:w="15" w:type="dxa"/>
          <w:right w:w="15" w:type="dxa"/>
        </w:tblCellMar>
        <w:tblLook w:val="0000" w:firstRow="0" w:lastRow="0" w:firstColumn="0" w:lastColumn="0" w:noHBand="0" w:noVBand="0"/>
      </w:tblPr>
      <w:tblGrid>
        <w:gridCol w:w="851"/>
        <w:gridCol w:w="5812"/>
        <w:gridCol w:w="992"/>
        <w:gridCol w:w="1271"/>
        <w:gridCol w:w="1422"/>
      </w:tblGrid>
      <w:tr w:rsidR="00ED10AB" w:rsidRPr="00C24C1A" w:rsidTr="00ED10AB">
        <w:trPr>
          <w:trHeight w:hRule="exact" w:val="799"/>
        </w:trPr>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Код занятия</w:t>
            </w:r>
          </w:p>
        </w:tc>
        <w:tc>
          <w:tcPr>
            <w:tcW w:w="5812" w:type="dxa"/>
            <w:tcBorders>
              <w:top w:val="single" w:sz="8" w:space="0" w:color="000000"/>
              <w:left w:val="single" w:sz="8" w:space="0" w:color="000000"/>
              <w:bottom w:val="single" w:sz="4" w:space="0" w:color="auto"/>
              <w:right w:val="single" w:sz="4" w:space="0" w:color="auto"/>
            </w:tcBorders>
            <w:shd w:val="clear" w:color="auto" w:fill="FFFFFF"/>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Наименование разделов и тем /вид занятия/</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D10AB" w:rsidRPr="00C24C1A" w:rsidRDefault="00ED10AB" w:rsidP="005013A4">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Часов</w:t>
            </w:r>
          </w:p>
        </w:tc>
        <w:tc>
          <w:tcPr>
            <w:tcW w:w="1271" w:type="dxa"/>
            <w:tcBorders>
              <w:top w:val="single" w:sz="8" w:space="0" w:color="000000"/>
              <w:left w:val="single" w:sz="4" w:space="0" w:color="auto"/>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proofErr w:type="spellStart"/>
            <w:r w:rsidRPr="00C24C1A">
              <w:rPr>
                <w:rFonts w:ascii="Times New Roman" w:hAnsi="Times New Roman"/>
                <w:b/>
                <w:bCs/>
                <w:color w:val="000000"/>
                <w:sz w:val="24"/>
                <w:szCs w:val="24"/>
              </w:rPr>
              <w:t>Компетен</w:t>
            </w:r>
            <w:proofErr w:type="spellEnd"/>
            <w:r w:rsidRPr="00C24C1A">
              <w:rPr>
                <w:rFonts w:ascii="Times New Roman" w:hAnsi="Times New Roman"/>
                <w:b/>
                <w:bCs/>
                <w:color w:val="000000"/>
                <w:sz w:val="24"/>
                <w:szCs w:val="24"/>
              </w:rPr>
              <w:t>-</w:t>
            </w:r>
            <w:r w:rsidRPr="00C24C1A">
              <w:rPr>
                <w:rFonts w:ascii="Times New Roman" w:hAnsi="Times New Roman"/>
                <w:b/>
                <w:bCs/>
                <w:color w:val="000000"/>
                <w:sz w:val="24"/>
                <w:szCs w:val="24"/>
              </w:rPr>
              <w:br/>
            </w:r>
            <w:proofErr w:type="spellStart"/>
            <w:r w:rsidRPr="00C24C1A">
              <w:rPr>
                <w:rFonts w:ascii="Times New Roman" w:hAnsi="Times New Roman"/>
                <w:b/>
                <w:bCs/>
                <w:color w:val="000000"/>
                <w:sz w:val="24"/>
                <w:szCs w:val="24"/>
              </w:rPr>
              <w:t>ции</w:t>
            </w:r>
            <w:proofErr w:type="spellEnd"/>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Литература</w:t>
            </w:r>
          </w:p>
        </w:tc>
      </w:tr>
      <w:tr w:rsidR="00ED10AB" w:rsidRPr="00C24C1A" w:rsidTr="00ED10AB">
        <w:trPr>
          <w:trHeight w:hRule="exact" w:val="675"/>
        </w:trPr>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9497" w:type="dxa"/>
            <w:gridSpan w:val="4"/>
            <w:tcBorders>
              <w:top w:val="single" w:sz="4" w:space="0" w:color="auto"/>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Раздел 1. Педиатрия: история и современные законодательно-организационные аспекты.</w:t>
            </w:r>
          </w:p>
        </w:tc>
      </w:tr>
      <w:tr w:rsidR="00ED10AB" w:rsidRPr="00C24C1A" w:rsidTr="00ED10AB">
        <w:trPr>
          <w:trHeight w:hRule="exact" w:val="280"/>
        </w:trPr>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5812" w:type="dxa"/>
            <w:tcBorders>
              <w:top w:val="single" w:sz="4" w:space="0" w:color="auto"/>
              <w:left w:val="single" w:sz="8" w:space="0" w:color="000000"/>
              <w:bottom w:val="single" w:sz="8" w:space="0" w:color="000000"/>
              <w:right w:val="single" w:sz="4" w:space="0" w:color="auto"/>
            </w:tcBorders>
            <w:shd w:val="clear" w:color="auto" w:fill="FFFFFF"/>
          </w:tcPr>
          <w:p w:rsidR="00ED10AB" w:rsidRPr="00C24C1A" w:rsidRDefault="00ED10AB" w:rsidP="00ED10AB">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Тема</w:t>
            </w:r>
            <w:r w:rsidRPr="00C24C1A">
              <w:rPr>
                <w:rFonts w:ascii="Times New Roman" w:hAnsi="Times New Roman"/>
                <w:b/>
                <w:bCs/>
                <w:color w:val="000000"/>
                <w:sz w:val="24"/>
                <w:szCs w:val="24"/>
              </w:rPr>
              <w:t xml:space="preserve"> 1.</w:t>
            </w:r>
          </w:p>
        </w:tc>
        <w:tc>
          <w:tcPr>
            <w:tcW w:w="992" w:type="dxa"/>
            <w:tcBorders>
              <w:top w:val="single" w:sz="4" w:space="0" w:color="auto"/>
              <w:left w:val="single" w:sz="4" w:space="0" w:color="auto"/>
              <w:bottom w:val="single" w:sz="4" w:space="0" w:color="auto"/>
              <w:right w:val="single" w:sz="8" w:space="0" w:color="000000"/>
            </w:tcBorders>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r>
      <w:tr w:rsidR="00ED10AB" w:rsidRPr="00C24C1A" w:rsidTr="00ED10AB">
        <w:trPr>
          <w:trHeight w:hRule="exact" w:val="127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5013A4" w:rsidP="005013A4">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r w:rsidR="00ED10AB">
              <w:rPr>
                <w:rFonts w:ascii="Times New Roman" w:hAnsi="Times New Roman"/>
                <w:color w:val="000000"/>
                <w:sz w:val="24"/>
                <w:szCs w:val="24"/>
              </w:rPr>
              <w:t xml:space="preserve"> </w:t>
            </w:r>
          </w:p>
        </w:tc>
        <w:tc>
          <w:tcPr>
            <w:tcW w:w="5812" w:type="dxa"/>
            <w:tcBorders>
              <w:top w:val="single" w:sz="8" w:space="0" w:color="000000"/>
              <w:left w:val="single" w:sz="8" w:space="0" w:color="000000"/>
              <w:bottom w:val="single" w:sz="4" w:space="0" w:color="auto"/>
              <w:right w:val="single" w:sz="4" w:space="0" w:color="auto"/>
            </w:tcBorders>
            <w:shd w:val="clear" w:color="auto" w:fill="FFFFFF"/>
            <w:vAlign w:val="center"/>
          </w:tcPr>
          <w:p w:rsidR="00ED10AB" w:rsidRPr="00E8452D" w:rsidRDefault="00ED10AB" w:rsidP="00ED10AB">
            <w:pPr>
              <w:spacing w:after="0" w:line="240" w:lineRule="auto"/>
              <w:rPr>
                <w:rFonts w:ascii="Times New Roman" w:hAnsi="Times New Roman"/>
                <w:sz w:val="24"/>
                <w:szCs w:val="24"/>
              </w:rPr>
            </w:pPr>
            <w:r>
              <w:rPr>
                <w:rFonts w:ascii="Times New Roman" w:hAnsi="Times New Roman"/>
                <w:sz w:val="24"/>
                <w:szCs w:val="24"/>
              </w:rPr>
              <w:t xml:space="preserve">Введение. </w:t>
            </w:r>
            <w:r w:rsidRPr="00E8452D">
              <w:rPr>
                <w:rFonts w:ascii="Times New Roman" w:hAnsi="Times New Roman"/>
                <w:sz w:val="24"/>
                <w:szCs w:val="24"/>
              </w:rPr>
              <w:t>История отечественной педиатрии. Законодательство здравоохранения по вопросам детства в РФ. Организация и принципы работы детской больницы и детской поликлиники</w:t>
            </w:r>
          </w:p>
        </w:tc>
        <w:tc>
          <w:tcPr>
            <w:tcW w:w="992" w:type="dxa"/>
            <w:tcBorders>
              <w:top w:val="single" w:sz="4" w:space="0" w:color="auto"/>
              <w:left w:val="single" w:sz="4" w:space="0" w:color="auto"/>
              <w:bottom w:val="single" w:sz="4" w:space="0" w:color="auto"/>
              <w:right w:val="single" w:sz="8" w:space="0" w:color="000000"/>
            </w:tcBorders>
            <w:vAlign w:val="center"/>
          </w:tcPr>
          <w:p w:rsidR="00ED10AB" w:rsidRPr="00C24C1A" w:rsidRDefault="005013A4" w:rsidP="005013A4">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30389"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ОПК-4, ОПК-5, ОПК-6,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FF1F1B" w:rsidRDefault="00ED10AB"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5013A4" w:rsidRPr="00C24C1A" w:rsidTr="00ED10AB">
        <w:trPr>
          <w:trHeight w:hRule="exact" w:val="127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8" w:space="0" w:color="000000"/>
              <w:left w:val="single" w:sz="8" w:space="0" w:color="000000"/>
              <w:bottom w:val="single" w:sz="4" w:space="0" w:color="auto"/>
              <w:right w:val="single" w:sz="4" w:space="0" w:color="auto"/>
            </w:tcBorders>
            <w:shd w:val="clear" w:color="auto" w:fill="FFFFFF"/>
            <w:vAlign w:val="center"/>
          </w:tcPr>
          <w:p w:rsidR="005013A4" w:rsidRDefault="005013A4" w:rsidP="00ED10AB">
            <w:pPr>
              <w:spacing w:after="0" w:line="240" w:lineRule="auto"/>
              <w:rPr>
                <w:rFonts w:ascii="Times New Roman" w:hAnsi="Times New Roman"/>
                <w:sz w:val="24"/>
                <w:szCs w:val="24"/>
              </w:rPr>
            </w:pPr>
            <w:r>
              <w:rPr>
                <w:rFonts w:ascii="Times New Roman" w:hAnsi="Times New Roman"/>
                <w:sz w:val="24"/>
                <w:szCs w:val="24"/>
              </w:rPr>
              <w:t xml:space="preserve">Введение. </w:t>
            </w:r>
            <w:r w:rsidRPr="00E8452D">
              <w:rPr>
                <w:rFonts w:ascii="Times New Roman" w:hAnsi="Times New Roman"/>
                <w:sz w:val="24"/>
                <w:szCs w:val="24"/>
              </w:rPr>
              <w:t>История отечественной педиатрии. Законодательство здравоохранения по вопросам детства в РФ. Организация и принципы работы детской больницы и детской поликлиники</w:t>
            </w:r>
          </w:p>
        </w:tc>
        <w:tc>
          <w:tcPr>
            <w:tcW w:w="992" w:type="dxa"/>
            <w:tcBorders>
              <w:top w:val="single" w:sz="4" w:space="0" w:color="auto"/>
              <w:left w:val="single" w:sz="4" w:space="0" w:color="auto"/>
              <w:bottom w:val="single" w:sz="4" w:space="0" w:color="auto"/>
              <w:right w:val="single" w:sz="8" w:space="0" w:color="000000"/>
            </w:tcBorders>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ОПК-4, ОПК-5, ОПК-6,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5013A4" w:rsidRPr="00C24C1A" w:rsidTr="00ED10AB">
        <w:trPr>
          <w:trHeight w:hRule="exact" w:val="127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8" w:space="0" w:color="000000"/>
              <w:left w:val="single" w:sz="8" w:space="0" w:color="000000"/>
              <w:bottom w:val="single" w:sz="4" w:space="0" w:color="auto"/>
              <w:right w:val="single" w:sz="4" w:space="0" w:color="auto"/>
            </w:tcBorders>
            <w:shd w:val="clear" w:color="auto" w:fill="FFFFFF"/>
            <w:vAlign w:val="center"/>
          </w:tcPr>
          <w:p w:rsidR="005013A4" w:rsidRDefault="005013A4" w:rsidP="00ED10AB">
            <w:pPr>
              <w:spacing w:after="0" w:line="240" w:lineRule="auto"/>
              <w:rPr>
                <w:rFonts w:ascii="Times New Roman" w:hAnsi="Times New Roman"/>
                <w:sz w:val="24"/>
                <w:szCs w:val="24"/>
              </w:rPr>
            </w:pPr>
            <w:r w:rsidRPr="00E8452D">
              <w:rPr>
                <w:rFonts w:ascii="Times New Roman" w:hAnsi="Times New Roman"/>
                <w:sz w:val="24"/>
                <w:szCs w:val="24"/>
              </w:rPr>
              <w:t>История отечественной педиатрии. Законодательство здравоохранения по вопросам детства в РФ. Организация и принципы работы детской больницы и детской поликлиники</w:t>
            </w:r>
          </w:p>
        </w:tc>
        <w:tc>
          <w:tcPr>
            <w:tcW w:w="992" w:type="dxa"/>
            <w:tcBorders>
              <w:top w:val="single" w:sz="4" w:space="0" w:color="auto"/>
              <w:left w:val="single" w:sz="4" w:space="0" w:color="auto"/>
              <w:bottom w:val="single" w:sz="4" w:space="0" w:color="auto"/>
              <w:right w:val="single" w:sz="8" w:space="0" w:color="000000"/>
            </w:tcBorders>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0"/>
                <w:szCs w:val="20"/>
              </w:rPr>
            </w:pPr>
            <w:r>
              <w:rPr>
                <w:rFonts w:ascii="Times New Roman" w:hAnsi="Times New Roman"/>
                <w:color w:val="000000"/>
                <w:sz w:val="20"/>
                <w:szCs w:val="20"/>
              </w:rPr>
              <w:t>ОПК-4, ОПК-5, ОПК-6,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ED10AB" w:rsidRPr="00C24C1A" w:rsidTr="00ED10AB">
        <w:trPr>
          <w:trHeight w:hRule="exact" w:val="280"/>
        </w:trPr>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9497" w:type="dxa"/>
            <w:gridSpan w:val="4"/>
            <w:tcBorders>
              <w:top w:val="single" w:sz="4" w:space="0" w:color="auto"/>
              <w:left w:val="single" w:sz="8" w:space="0" w:color="000000"/>
              <w:bottom w:val="single" w:sz="4" w:space="0" w:color="auto"/>
              <w:right w:val="single" w:sz="8" w:space="0" w:color="000000"/>
            </w:tcBorders>
            <w:shd w:val="clear" w:color="auto" w:fill="FFFFFF"/>
          </w:tcPr>
          <w:p w:rsidR="00ED10AB" w:rsidRPr="00FF1F1B" w:rsidRDefault="00ED10AB" w:rsidP="00ED10AB">
            <w:pPr>
              <w:widowControl w:val="0"/>
              <w:autoSpaceDE w:val="0"/>
              <w:autoSpaceDN w:val="0"/>
              <w:adjustRightInd w:val="0"/>
              <w:spacing w:after="0" w:line="240" w:lineRule="auto"/>
              <w:rPr>
                <w:rFonts w:ascii="Times New Roman" w:hAnsi="Times New Roman"/>
              </w:rPr>
            </w:pPr>
            <w:r w:rsidRPr="00BE2BE1">
              <w:rPr>
                <w:rFonts w:ascii="Times New Roman" w:hAnsi="Times New Roman"/>
                <w:b/>
                <w:sz w:val="24"/>
                <w:szCs w:val="24"/>
              </w:rPr>
              <w:t>Раздел 2. Общие вопросы педиатрии</w:t>
            </w:r>
          </w:p>
        </w:tc>
      </w:tr>
      <w:tr w:rsidR="00ED10AB" w:rsidRPr="00C24C1A" w:rsidTr="00ED10AB">
        <w:trPr>
          <w:trHeight w:hRule="exact" w:val="280"/>
        </w:trPr>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ED10AB" w:rsidRDefault="00ED10AB" w:rsidP="00ED10AB">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2.</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ED10AB" w:rsidRPr="00FF1F1B" w:rsidRDefault="00ED10AB" w:rsidP="00ED10AB">
            <w:pPr>
              <w:widowControl w:val="0"/>
              <w:autoSpaceDE w:val="0"/>
              <w:autoSpaceDN w:val="0"/>
              <w:adjustRightInd w:val="0"/>
              <w:spacing w:after="0" w:line="240" w:lineRule="auto"/>
              <w:jc w:val="center"/>
              <w:rPr>
                <w:rFonts w:ascii="Times New Roman" w:hAnsi="Times New Roman"/>
              </w:rPr>
            </w:pPr>
          </w:p>
        </w:tc>
      </w:tr>
      <w:tr w:rsidR="00ED10AB" w:rsidRPr="00C24C1A" w:rsidTr="005013A4">
        <w:trPr>
          <w:trHeight w:hRule="exact" w:val="1348"/>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5013A4">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8" w:space="0" w:color="000000"/>
              <w:left w:val="single" w:sz="8" w:space="0" w:color="000000"/>
              <w:bottom w:val="single" w:sz="4" w:space="0" w:color="auto"/>
              <w:right w:val="single" w:sz="8" w:space="0" w:color="000000"/>
            </w:tcBorders>
            <w:shd w:val="clear" w:color="auto" w:fill="FFFFFF"/>
            <w:vAlign w:val="center"/>
          </w:tcPr>
          <w:p w:rsidR="00ED10AB" w:rsidRPr="00E8452D" w:rsidRDefault="00ED10AB" w:rsidP="00ED10AB">
            <w:pPr>
              <w:spacing w:after="0" w:line="240" w:lineRule="auto"/>
              <w:rPr>
                <w:rFonts w:ascii="Times New Roman" w:hAnsi="Times New Roman"/>
                <w:sz w:val="24"/>
                <w:szCs w:val="24"/>
              </w:rPr>
            </w:pPr>
            <w:r w:rsidRPr="00E8452D">
              <w:rPr>
                <w:rFonts w:ascii="Times New Roman" w:hAnsi="Times New Roman"/>
                <w:sz w:val="24"/>
                <w:szCs w:val="24"/>
              </w:rPr>
              <w:t>Периоды детского возраста. Закономерности нарастания массы и роста детей.</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ind w:right="15"/>
              <w:jc w:val="center"/>
              <w:rPr>
                <w:rFonts w:ascii="Times New Roman" w:hAnsi="Times New Roman"/>
                <w:color w:val="000000"/>
                <w:sz w:val="24"/>
                <w:szCs w:val="24"/>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FF1F1B" w:rsidRDefault="00ED10AB"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5013A4" w:rsidRPr="00C24C1A" w:rsidTr="00BE44B6">
        <w:trPr>
          <w:trHeight w:hRule="exact" w:val="1282"/>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8" w:space="0" w:color="000000"/>
              <w:left w:val="single" w:sz="8" w:space="0" w:color="000000"/>
              <w:bottom w:val="single" w:sz="4" w:space="0" w:color="auto"/>
              <w:right w:val="single" w:sz="8" w:space="0" w:color="000000"/>
            </w:tcBorders>
            <w:shd w:val="clear" w:color="auto" w:fill="FFFFFF"/>
            <w:vAlign w:val="center"/>
          </w:tcPr>
          <w:p w:rsidR="005013A4" w:rsidRPr="00E8452D" w:rsidRDefault="005013A4" w:rsidP="00ED10AB">
            <w:pPr>
              <w:spacing w:after="0" w:line="240" w:lineRule="auto"/>
              <w:rPr>
                <w:rFonts w:ascii="Times New Roman" w:hAnsi="Times New Roman"/>
                <w:sz w:val="24"/>
                <w:szCs w:val="24"/>
              </w:rPr>
            </w:pPr>
            <w:r w:rsidRPr="00E8452D">
              <w:rPr>
                <w:rFonts w:ascii="Times New Roman" w:hAnsi="Times New Roman"/>
                <w:sz w:val="24"/>
                <w:szCs w:val="24"/>
              </w:rPr>
              <w:t>Периоды детского возраста. Закономерности нарастания массы и роста детей.</w:t>
            </w:r>
          </w:p>
        </w:tc>
        <w:tc>
          <w:tcPr>
            <w:tcW w:w="992" w:type="dxa"/>
            <w:tcBorders>
              <w:top w:val="single" w:sz="4" w:space="0" w:color="auto"/>
              <w:left w:val="nil"/>
              <w:bottom w:val="single" w:sz="4" w:space="0" w:color="auto"/>
              <w:right w:val="single" w:sz="8" w:space="0" w:color="000000"/>
            </w:tcBorders>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tcPr>
          <w:p w:rsidR="005013A4" w:rsidRDefault="00BE44B6" w:rsidP="00ED10AB">
            <w:pPr>
              <w:widowControl w:val="0"/>
              <w:autoSpaceDE w:val="0"/>
              <w:autoSpaceDN w:val="0"/>
              <w:adjustRightInd w:val="0"/>
              <w:spacing w:after="0" w:line="240" w:lineRule="auto"/>
              <w:ind w:right="15"/>
              <w:jc w:val="center"/>
              <w:rPr>
                <w:rFonts w:ascii="Times New Roman" w:hAnsi="Times New Roman"/>
                <w:color w:val="000000"/>
                <w:sz w:val="20"/>
                <w:szCs w:val="20"/>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5013A4" w:rsidRPr="00C24C1A" w:rsidTr="00BE44B6">
        <w:trPr>
          <w:trHeight w:hRule="exact" w:val="1272"/>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8" w:space="0" w:color="000000"/>
              <w:left w:val="single" w:sz="8" w:space="0" w:color="000000"/>
              <w:bottom w:val="single" w:sz="4" w:space="0" w:color="auto"/>
              <w:right w:val="single" w:sz="8" w:space="0" w:color="000000"/>
            </w:tcBorders>
            <w:shd w:val="clear" w:color="auto" w:fill="FFFFFF"/>
            <w:vAlign w:val="center"/>
          </w:tcPr>
          <w:p w:rsidR="005013A4" w:rsidRPr="00E8452D" w:rsidRDefault="005013A4" w:rsidP="00ED10AB">
            <w:pPr>
              <w:spacing w:after="0" w:line="240" w:lineRule="auto"/>
              <w:rPr>
                <w:rFonts w:ascii="Times New Roman" w:hAnsi="Times New Roman"/>
                <w:sz w:val="24"/>
                <w:szCs w:val="24"/>
              </w:rPr>
            </w:pPr>
            <w:r w:rsidRPr="00E8452D">
              <w:rPr>
                <w:rFonts w:ascii="Times New Roman" w:hAnsi="Times New Roman"/>
                <w:sz w:val="24"/>
                <w:szCs w:val="24"/>
              </w:rPr>
              <w:t>Периоды детского возраста. Закономерности нарастания массы и роста детей.</w:t>
            </w:r>
          </w:p>
        </w:tc>
        <w:tc>
          <w:tcPr>
            <w:tcW w:w="992" w:type="dxa"/>
            <w:tcBorders>
              <w:top w:val="single" w:sz="4" w:space="0" w:color="auto"/>
              <w:left w:val="nil"/>
              <w:bottom w:val="single" w:sz="4" w:space="0" w:color="auto"/>
              <w:right w:val="single" w:sz="8" w:space="0" w:color="000000"/>
            </w:tcBorders>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tcPr>
          <w:p w:rsidR="005013A4" w:rsidRDefault="00BE44B6" w:rsidP="00ED10AB">
            <w:pPr>
              <w:widowControl w:val="0"/>
              <w:autoSpaceDE w:val="0"/>
              <w:autoSpaceDN w:val="0"/>
              <w:adjustRightInd w:val="0"/>
              <w:spacing w:after="0" w:line="240" w:lineRule="auto"/>
              <w:ind w:right="15"/>
              <w:jc w:val="center"/>
              <w:rPr>
                <w:rFonts w:ascii="Times New Roman" w:hAnsi="Times New Roman"/>
                <w:color w:val="000000"/>
                <w:sz w:val="20"/>
                <w:szCs w:val="20"/>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ED10AB" w:rsidRPr="00C24C1A" w:rsidTr="00BE44B6">
        <w:trPr>
          <w:trHeight w:hRule="exact" w:val="425"/>
        </w:trPr>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spacing w:after="0" w:line="240" w:lineRule="auto"/>
              <w:rPr>
                <w:rFonts w:ascii="Times New Roman" w:hAnsi="Times New Roman"/>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ED10AB" w:rsidRPr="00E8452D" w:rsidRDefault="00ED10AB"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3. </w:t>
            </w:r>
          </w:p>
        </w:tc>
        <w:tc>
          <w:tcPr>
            <w:tcW w:w="992" w:type="dxa"/>
            <w:tcBorders>
              <w:top w:val="single" w:sz="4" w:space="0" w:color="auto"/>
              <w:left w:val="nil"/>
              <w:bottom w:val="single" w:sz="4" w:space="0" w:color="auto"/>
              <w:right w:val="single" w:sz="8" w:space="0" w:color="000000"/>
            </w:tcBorders>
          </w:tcPr>
          <w:p w:rsidR="00ED10AB" w:rsidRPr="00C24C1A" w:rsidRDefault="00ED10AB" w:rsidP="00ED10AB">
            <w:pPr>
              <w:spacing w:after="0" w:line="240" w:lineRule="auto"/>
              <w:rPr>
                <w:rFonts w:ascii="Times New Roman" w:hAnsi="Times New Roman"/>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spacing w:after="0" w:line="240" w:lineRule="auto"/>
              <w:rPr>
                <w:rFonts w:ascii="Times New Roman" w:hAnsi="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spacing w:after="0" w:line="240" w:lineRule="auto"/>
              <w:rPr>
                <w:rFonts w:ascii="Times New Roman" w:hAnsi="Times New Roman"/>
                <w:sz w:val="24"/>
                <w:szCs w:val="24"/>
              </w:rPr>
            </w:pPr>
          </w:p>
        </w:tc>
      </w:tr>
      <w:tr w:rsidR="00ED10AB" w:rsidRPr="00C24C1A" w:rsidTr="00ED10AB">
        <w:trPr>
          <w:trHeight w:hRule="exact" w:val="135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ED10AB" w:rsidRPr="00E8452D" w:rsidRDefault="00ED10AB" w:rsidP="00ED10AB">
            <w:pPr>
              <w:spacing w:after="0" w:line="240" w:lineRule="auto"/>
              <w:rPr>
                <w:rFonts w:ascii="Times New Roman" w:hAnsi="Times New Roman"/>
                <w:color w:val="000000"/>
                <w:sz w:val="24"/>
                <w:szCs w:val="24"/>
              </w:rPr>
            </w:pPr>
            <w:r w:rsidRPr="00E8452D">
              <w:rPr>
                <w:rFonts w:ascii="Times New Roman" w:hAnsi="Times New Roman"/>
                <w:sz w:val="24"/>
                <w:szCs w:val="24"/>
              </w:rPr>
              <w:t>Анатомо-физиологические особенности органов и систем в различные возрастные периоды. АФО ротовой полости у детей раннего возраста</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r w:rsidR="00ED10AB">
              <w:rPr>
                <w:rFonts w:ascii="Times New Roman" w:hAnsi="Times New Roman"/>
                <w:color w:val="000000"/>
                <w:sz w:val="24"/>
                <w:szCs w:val="24"/>
              </w:rPr>
              <w:t xml:space="preserve"> </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FF1F1B" w:rsidRDefault="00ED10AB"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5013A4" w:rsidRPr="00C24C1A" w:rsidTr="00ED10AB">
        <w:trPr>
          <w:trHeight w:hRule="exact" w:val="135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lastRenderedPageBreak/>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5013A4" w:rsidRPr="00E8452D" w:rsidRDefault="005013A4" w:rsidP="00ED10AB">
            <w:pPr>
              <w:spacing w:after="0" w:line="240" w:lineRule="auto"/>
              <w:rPr>
                <w:rFonts w:ascii="Times New Roman" w:hAnsi="Times New Roman"/>
                <w:sz w:val="24"/>
                <w:szCs w:val="24"/>
              </w:rPr>
            </w:pPr>
            <w:r w:rsidRPr="00E8452D">
              <w:rPr>
                <w:rFonts w:ascii="Times New Roman" w:hAnsi="Times New Roman"/>
                <w:sz w:val="24"/>
                <w:szCs w:val="24"/>
              </w:rPr>
              <w:t>Анатомо-физиологические особенности органов и систем в различные возрастные периоды. АФО ротовой полости у детей раннего возраста</w:t>
            </w:r>
          </w:p>
        </w:tc>
        <w:tc>
          <w:tcPr>
            <w:tcW w:w="992" w:type="dxa"/>
            <w:tcBorders>
              <w:top w:val="single" w:sz="4" w:space="0" w:color="auto"/>
              <w:left w:val="nil"/>
              <w:bottom w:val="single" w:sz="4" w:space="0" w:color="auto"/>
              <w:right w:val="single" w:sz="8" w:space="0" w:color="000000"/>
            </w:tcBorders>
            <w:vAlign w:val="center"/>
          </w:tcPr>
          <w:p w:rsidR="005013A4"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5013A4" w:rsidRPr="00C24C1A" w:rsidTr="00ED10AB">
        <w:trPr>
          <w:trHeight w:hRule="exact" w:val="135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5013A4" w:rsidRPr="00E8452D" w:rsidRDefault="005013A4" w:rsidP="00ED10AB">
            <w:pPr>
              <w:spacing w:after="0" w:line="240" w:lineRule="auto"/>
              <w:rPr>
                <w:rFonts w:ascii="Times New Roman" w:hAnsi="Times New Roman"/>
                <w:sz w:val="24"/>
                <w:szCs w:val="24"/>
              </w:rPr>
            </w:pPr>
            <w:r w:rsidRPr="00E8452D">
              <w:rPr>
                <w:rFonts w:ascii="Times New Roman" w:hAnsi="Times New Roman"/>
                <w:sz w:val="24"/>
                <w:szCs w:val="24"/>
              </w:rPr>
              <w:t>Анатомо-физиологические особенности органов и систем в различные возрастные периоды. АФО ротовой полости у детей раннего возраста</w:t>
            </w:r>
          </w:p>
        </w:tc>
        <w:tc>
          <w:tcPr>
            <w:tcW w:w="992" w:type="dxa"/>
            <w:tcBorders>
              <w:top w:val="single" w:sz="4" w:space="0" w:color="auto"/>
              <w:left w:val="nil"/>
              <w:bottom w:val="single" w:sz="4" w:space="0" w:color="auto"/>
              <w:right w:val="single" w:sz="8" w:space="0" w:color="000000"/>
            </w:tcBorders>
            <w:vAlign w:val="center"/>
          </w:tcPr>
          <w:p w:rsidR="005013A4" w:rsidRDefault="005013A4"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013A4"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ED10AB" w:rsidRPr="00C24C1A" w:rsidTr="00ED10AB">
        <w:trPr>
          <w:trHeight w:hRule="exac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ED10AB" w:rsidRPr="00E8452D" w:rsidRDefault="00ED10AB" w:rsidP="00ED10AB">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4. </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tcPr>
          <w:p w:rsidR="00ED10AB" w:rsidRPr="00C24C1A" w:rsidRDefault="00ED10AB" w:rsidP="00ED10AB">
            <w:pPr>
              <w:widowControl w:val="0"/>
              <w:autoSpaceDE w:val="0"/>
              <w:autoSpaceDN w:val="0"/>
              <w:adjustRightInd w:val="0"/>
              <w:spacing w:after="0" w:line="240" w:lineRule="auto"/>
              <w:jc w:val="center"/>
              <w:rPr>
                <w:rFonts w:ascii="Times New Roman" w:hAnsi="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ED10AB" w:rsidRPr="00FF1F1B" w:rsidRDefault="00ED10AB" w:rsidP="00ED10AB">
            <w:pPr>
              <w:widowControl w:val="0"/>
              <w:autoSpaceDE w:val="0"/>
              <w:autoSpaceDN w:val="0"/>
              <w:adjustRightInd w:val="0"/>
              <w:spacing w:after="0" w:line="240" w:lineRule="auto"/>
              <w:jc w:val="center"/>
              <w:rPr>
                <w:rFonts w:ascii="Times New Roman" w:hAnsi="Times New Roman"/>
              </w:rPr>
            </w:pPr>
          </w:p>
        </w:tc>
      </w:tr>
      <w:tr w:rsidR="00ED10AB" w:rsidRPr="00C24C1A" w:rsidTr="00ED10AB">
        <w:trPr>
          <w:trHeight w:hRule="exact" w:val="138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ED10AB" w:rsidRPr="00E8452D" w:rsidRDefault="00ED10AB" w:rsidP="00ED10AB">
            <w:pPr>
              <w:spacing w:after="0" w:line="240" w:lineRule="auto"/>
              <w:rPr>
                <w:rFonts w:ascii="Times New Roman" w:hAnsi="Times New Roman"/>
                <w:sz w:val="24"/>
                <w:szCs w:val="24"/>
              </w:rPr>
            </w:pPr>
            <w:r w:rsidRPr="00E8452D">
              <w:rPr>
                <w:rFonts w:ascii="Times New Roman" w:hAnsi="Times New Roman"/>
                <w:sz w:val="24"/>
                <w:szCs w:val="24"/>
              </w:rPr>
              <w:t>Вскармливание: естественное, смешанное, искусственное. Особенности вскармливания детей со стоматологическими заболеваниями.</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FF1F1B" w:rsidRDefault="00ED10AB"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38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Вскармливание: естественное, смешанное, искусственное. Особенности вскармливания детей со стоматологическими заболеваниями.</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Pr>
                <w:rFonts w:ascii="Times New Roman" w:hAnsi="Times New Roman"/>
                <w:color w:val="000000"/>
                <w:sz w:val="20"/>
                <w:szCs w:val="20"/>
              </w:rPr>
              <w:t>ОПК-4, ОПК-5, ОПК-6, ОПК-7, ОПК-9,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ED10AB" w:rsidRPr="00C24C1A" w:rsidTr="00ED10AB">
        <w:trPr>
          <w:trHeight w:hRule="exact" w:val="284"/>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9497"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5" w:right="15"/>
              <w:rPr>
                <w:rFonts w:ascii="Times New Roman" w:hAnsi="Times New Roman"/>
                <w:color w:val="000000"/>
                <w:sz w:val="24"/>
                <w:szCs w:val="24"/>
              </w:rPr>
            </w:pPr>
            <w:r w:rsidRPr="00BE2BE1">
              <w:rPr>
                <w:rFonts w:ascii="Times New Roman" w:hAnsi="Times New Roman"/>
                <w:b/>
                <w:sz w:val="24"/>
                <w:szCs w:val="24"/>
              </w:rPr>
              <w:t>Раздел 3. Частная патология детского возраста</w:t>
            </w:r>
          </w:p>
        </w:tc>
      </w:tr>
      <w:tr w:rsidR="00ED10AB" w:rsidRPr="00C24C1A" w:rsidTr="00ED10AB">
        <w:trPr>
          <w:trHeight w:hRule="exact" w:val="284"/>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ED10AB" w:rsidRPr="00E8452D" w:rsidRDefault="00ED10AB" w:rsidP="00ED10AB">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5.</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ED10AB"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ED10AB" w:rsidRPr="00E8452D" w:rsidRDefault="00ED10AB" w:rsidP="00ED10AB">
            <w:pPr>
              <w:spacing w:after="0" w:line="240" w:lineRule="auto"/>
              <w:rPr>
                <w:rFonts w:ascii="Times New Roman" w:hAnsi="Times New Roman"/>
                <w:sz w:val="24"/>
                <w:szCs w:val="24"/>
              </w:rPr>
            </w:pPr>
            <w:r w:rsidRPr="00E8452D">
              <w:rPr>
                <w:rFonts w:ascii="Times New Roman" w:hAnsi="Times New Roman"/>
                <w:sz w:val="24"/>
                <w:szCs w:val="24"/>
              </w:rPr>
              <w:t>Рахит. Этиология, патогенез, клиника, диагностика, лечение, профилактика</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0,</w:t>
            </w:r>
            <w:r w:rsidR="00ED10AB">
              <w:rPr>
                <w:rFonts w:ascii="Times New Roman" w:hAnsi="Times New Roman"/>
                <w:color w:val="000000"/>
                <w:sz w:val="24"/>
                <w:szCs w:val="24"/>
              </w:rPr>
              <w:t xml:space="preserve">5 </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FF1F1B" w:rsidRDefault="00ED10AB"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Рахит. Этиология, патогенез, клиника, диагностика, лечение, профилактика</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Рахит. Этиология, патогенез, клиника, диагностика, лечение, профилактика</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ED10AB" w:rsidRPr="00C24C1A" w:rsidTr="00ED10AB">
        <w:trPr>
          <w:trHeight w:hRule="exact" w:val="422"/>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ED10AB" w:rsidRPr="00E8452D" w:rsidRDefault="00ED10AB"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6.</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ED10AB"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ED10AB" w:rsidRPr="00FF1F1B" w:rsidRDefault="00ED10AB" w:rsidP="00ED10AB">
            <w:pPr>
              <w:widowControl w:val="0"/>
              <w:autoSpaceDE w:val="0"/>
              <w:autoSpaceDN w:val="0"/>
              <w:adjustRightInd w:val="0"/>
              <w:spacing w:after="0" w:line="240" w:lineRule="auto"/>
              <w:jc w:val="center"/>
              <w:rPr>
                <w:rFonts w:ascii="Times New Roman" w:hAnsi="Times New Roman"/>
              </w:rPr>
            </w:pPr>
          </w:p>
        </w:tc>
      </w:tr>
      <w:tr w:rsidR="00ED10AB"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ED10AB" w:rsidRPr="00E8452D" w:rsidRDefault="00ED10AB" w:rsidP="00ED10AB">
            <w:pPr>
              <w:spacing w:after="0" w:line="240" w:lineRule="auto"/>
              <w:rPr>
                <w:rFonts w:ascii="Times New Roman" w:hAnsi="Times New Roman"/>
                <w:sz w:val="24"/>
                <w:szCs w:val="24"/>
              </w:rPr>
            </w:pPr>
            <w:r w:rsidRPr="00E8452D">
              <w:rPr>
                <w:rFonts w:ascii="Times New Roman" w:hAnsi="Times New Roman"/>
                <w:sz w:val="24"/>
                <w:szCs w:val="24"/>
              </w:rPr>
              <w:t xml:space="preserve">Аномалии конституции. Аллергические заболевания у детей. Крапивница, отек </w:t>
            </w:r>
            <w:proofErr w:type="spellStart"/>
            <w:r w:rsidRPr="00E8452D">
              <w:rPr>
                <w:rFonts w:ascii="Times New Roman" w:hAnsi="Times New Roman"/>
                <w:sz w:val="24"/>
                <w:szCs w:val="24"/>
              </w:rPr>
              <w:t>Квинке</w:t>
            </w:r>
            <w:proofErr w:type="spellEnd"/>
            <w:r w:rsidRPr="00E8452D">
              <w:rPr>
                <w:rFonts w:ascii="Times New Roman" w:hAnsi="Times New Roman"/>
                <w:sz w:val="24"/>
                <w:szCs w:val="24"/>
              </w:rPr>
              <w:t>, аллергический дерматит</w:t>
            </w:r>
          </w:p>
        </w:tc>
        <w:tc>
          <w:tcPr>
            <w:tcW w:w="992" w:type="dxa"/>
            <w:tcBorders>
              <w:top w:val="single" w:sz="4" w:space="0" w:color="auto"/>
              <w:left w:val="nil"/>
              <w:bottom w:val="single" w:sz="4" w:space="0" w:color="auto"/>
              <w:right w:val="single" w:sz="8" w:space="0" w:color="000000"/>
            </w:tcBorders>
            <w:vAlign w:val="center"/>
          </w:tcPr>
          <w:p w:rsidR="00ED10AB"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0,5</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C24C1A" w:rsidRDefault="00ED10AB"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D10AB" w:rsidRPr="00FF1F1B" w:rsidRDefault="00ED10AB"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Аномалии конституции. Аллергические заболевания у детей. Крапивница, отек </w:t>
            </w:r>
            <w:proofErr w:type="spellStart"/>
            <w:r w:rsidRPr="00E8452D">
              <w:rPr>
                <w:rFonts w:ascii="Times New Roman" w:hAnsi="Times New Roman"/>
                <w:sz w:val="24"/>
                <w:szCs w:val="24"/>
              </w:rPr>
              <w:t>Квинке</w:t>
            </w:r>
            <w:proofErr w:type="spellEnd"/>
            <w:r w:rsidRPr="00E8452D">
              <w:rPr>
                <w:rFonts w:ascii="Times New Roman" w:hAnsi="Times New Roman"/>
                <w:sz w:val="24"/>
                <w:szCs w:val="24"/>
              </w:rPr>
              <w:t>, аллергический дерматит</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DB33C2">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Аномалии конституции. Аллергические заболевания у детей. Крапивница, отек </w:t>
            </w:r>
            <w:proofErr w:type="spellStart"/>
            <w:r w:rsidRPr="00E8452D">
              <w:rPr>
                <w:rFonts w:ascii="Times New Roman" w:hAnsi="Times New Roman"/>
                <w:sz w:val="24"/>
                <w:szCs w:val="24"/>
              </w:rPr>
              <w:t>Квинке</w:t>
            </w:r>
            <w:proofErr w:type="spellEnd"/>
            <w:r w:rsidRPr="00E8452D">
              <w:rPr>
                <w:rFonts w:ascii="Times New Roman" w:hAnsi="Times New Roman"/>
                <w:sz w:val="24"/>
                <w:szCs w:val="24"/>
              </w:rPr>
              <w:t>, аллергический дерматит</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449"/>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7.</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Заболевания органов дыхания у детей. Острые заболевания верхних и нижних дыхательных путей</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Заболевания органов дыхания у детей. Острые заболевания верхних и нижних дыхательных путей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419"/>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8.</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BE44B6" w:rsidRPr="00FF1F1B" w:rsidRDefault="00BE44B6" w:rsidP="00ED10AB">
            <w:pPr>
              <w:widowControl w:val="0"/>
              <w:autoSpaceDE w:val="0"/>
              <w:autoSpaceDN w:val="0"/>
              <w:adjustRightInd w:val="0"/>
              <w:spacing w:after="0" w:line="240" w:lineRule="auto"/>
              <w:jc w:val="center"/>
              <w:rPr>
                <w:rFonts w:ascii="Times New Roman" w:hAnsi="Times New Roman"/>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Заболевания органов дыхания у детей. </w:t>
            </w:r>
            <w:proofErr w:type="spellStart"/>
            <w:r w:rsidRPr="00E8452D">
              <w:rPr>
                <w:rFonts w:ascii="Times New Roman" w:hAnsi="Times New Roman"/>
                <w:sz w:val="24"/>
                <w:szCs w:val="24"/>
              </w:rPr>
              <w:t>Обструктивный</w:t>
            </w:r>
            <w:proofErr w:type="spellEnd"/>
            <w:r w:rsidRPr="00E8452D">
              <w:rPr>
                <w:rFonts w:ascii="Times New Roman" w:hAnsi="Times New Roman"/>
                <w:sz w:val="24"/>
                <w:szCs w:val="24"/>
              </w:rPr>
              <w:t xml:space="preserve"> синдром. Бронхиальная астма. Дыхательная недостаточность у детей.</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Заболевания органов дыхания у детей. </w:t>
            </w:r>
            <w:proofErr w:type="spellStart"/>
            <w:r w:rsidRPr="00E8452D">
              <w:rPr>
                <w:rFonts w:ascii="Times New Roman" w:hAnsi="Times New Roman"/>
                <w:sz w:val="24"/>
                <w:szCs w:val="24"/>
              </w:rPr>
              <w:t>Обструктивный</w:t>
            </w:r>
            <w:proofErr w:type="spellEnd"/>
            <w:r w:rsidRPr="00E8452D">
              <w:rPr>
                <w:rFonts w:ascii="Times New Roman" w:hAnsi="Times New Roman"/>
                <w:sz w:val="24"/>
                <w:szCs w:val="24"/>
              </w:rPr>
              <w:t xml:space="preserve"> синдром. Бронхиальная астма. Дыхательная недостаточность у детей.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432"/>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9.</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Патология сердечно-сосудистой системы у </w:t>
            </w:r>
            <w:proofErr w:type="spellStart"/>
            <w:r w:rsidRPr="00E8452D">
              <w:rPr>
                <w:rFonts w:ascii="Times New Roman" w:hAnsi="Times New Roman"/>
                <w:sz w:val="24"/>
                <w:szCs w:val="24"/>
              </w:rPr>
              <w:t>детей.Ревматизм</w:t>
            </w:r>
            <w:proofErr w:type="spellEnd"/>
            <w:r w:rsidRPr="00E8452D">
              <w:rPr>
                <w:rFonts w:ascii="Times New Roman" w:hAnsi="Times New Roman"/>
                <w:sz w:val="24"/>
                <w:szCs w:val="24"/>
              </w:rPr>
              <w:t xml:space="preserve"> и неревматические поражения сердца.</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Патология сердечно-сосудистой системы у </w:t>
            </w:r>
            <w:proofErr w:type="spellStart"/>
            <w:r w:rsidRPr="00E8452D">
              <w:rPr>
                <w:rFonts w:ascii="Times New Roman" w:hAnsi="Times New Roman"/>
                <w:sz w:val="24"/>
                <w:szCs w:val="24"/>
              </w:rPr>
              <w:t>детей.Ревматизм</w:t>
            </w:r>
            <w:proofErr w:type="spellEnd"/>
            <w:r w:rsidRPr="00E8452D">
              <w:rPr>
                <w:rFonts w:ascii="Times New Roman" w:hAnsi="Times New Roman"/>
                <w:sz w:val="24"/>
                <w:szCs w:val="24"/>
              </w:rPr>
              <w:t xml:space="preserve"> и неревматические поражения сердца.</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43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10.</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BE44B6" w:rsidRPr="00FF1F1B" w:rsidRDefault="00BE44B6" w:rsidP="00ED10AB">
            <w:pPr>
              <w:widowControl w:val="0"/>
              <w:autoSpaceDE w:val="0"/>
              <w:autoSpaceDN w:val="0"/>
              <w:adjustRightInd w:val="0"/>
              <w:spacing w:after="0" w:line="240" w:lineRule="auto"/>
              <w:jc w:val="center"/>
              <w:rPr>
                <w:rFonts w:ascii="Times New Roman" w:hAnsi="Times New Roman"/>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Патология сердечно-сосудистой системы у детей. Врожденные пороки сердца (ДМЖП, ДМПП, ОАП, КА, ТФ).</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Патология сердечно-сосудистой системы у детей. Врожденные пороки сердца (ДМЖП, ДМПП, ОАП, КА, ТФ).</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Патология сердечно-сосудистой системы у детей. Врожденные пороки сердца (ДМЖП, ДМПП, ОАП, КА, ТФ).</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11.</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Л, </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 xml:space="preserve">Дефицитные анемии. Этиология, клиника, лабораторная диагностика. Принципы лечения и профилактики анемии у детей Геморрагические болезни у детей. </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,ПЗ</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Дефицитные анемии. Этиология, клиника, лабораторная диагностика. Принципы лечения и профилактики анемии у детей Геморрагические болезни у детей.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Дефицитные анемии. Этиология, клиника, лабораторная диагностика. Принципы лечения и профилактики анемии у детей Геморрагические болезни у детей.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30389"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425"/>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12.</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BE44B6" w:rsidRPr="00FF1F1B" w:rsidRDefault="00BE44B6" w:rsidP="00ED10AB">
            <w:pPr>
              <w:widowControl w:val="0"/>
              <w:autoSpaceDE w:val="0"/>
              <w:autoSpaceDN w:val="0"/>
              <w:adjustRightInd w:val="0"/>
              <w:spacing w:after="0" w:line="240" w:lineRule="auto"/>
              <w:jc w:val="center"/>
              <w:rPr>
                <w:rFonts w:ascii="Times New Roman" w:hAnsi="Times New Roman"/>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Л </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Заболевания органов пищеварения и </w:t>
            </w:r>
            <w:proofErr w:type="spellStart"/>
            <w:r w:rsidRPr="00E8452D">
              <w:rPr>
                <w:rFonts w:ascii="Times New Roman" w:hAnsi="Times New Roman"/>
                <w:sz w:val="24"/>
                <w:szCs w:val="24"/>
              </w:rPr>
              <w:t>гепатобилиарной</w:t>
            </w:r>
            <w:proofErr w:type="spellEnd"/>
            <w:r w:rsidRPr="00E8452D">
              <w:rPr>
                <w:rFonts w:ascii="Times New Roman" w:hAnsi="Times New Roman"/>
                <w:sz w:val="24"/>
                <w:szCs w:val="24"/>
              </w:rPr>
              <w:t xml:space="preserve"> системы.</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BE44B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ПЗ </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Заболевания органов пищеварения и </w:t>
            </w:r>
            <w:proofErr w:type="spellStart"/>
            <w:r w:rsidRPr="00E8452D">
              <w:rPr>
                <w:rFonts w:ascii="Times New Roman" w:hAnsi="Times New Roman"/>
                <w:sz w:val="24"/>
                <w:szCs w:val="24"/>
              </w:rPr>
              <w:t>гепатобилиарной</w:t>
            </w:r>
            <w:proofErr w:type="spellEnd"/>
            <w:r w:rsidRPr="00E8452D">
              <w:rPr>
                <w:rFonts w:ascii="Times New Roman" w:hAnsi="Times New Roman"/>
                <w:sz w:val="24"/>
                <w:szCs w:val="24"/>
              </w:rPr>
              <w:t xml:space="preserve"> системы.</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42A2A">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42A2A">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sidRPr="00E8452D">
              <w:rPr>
                <w:rFonts w:ascii="Times New Roman" w:hAnsi="Times New Roman"/>
                <w:sz w:val="24"/>
                <w:szCs w:val="24"/>
              </w:rPr>
              <w:t xml:space="preserve">Заболевания органов пищеварения и </w:t>
            </w:r>
            <w:proofErr w:type="spellStart"/>
            <w:r w:rsidRPr="00E8452D">
              <w:rPr>
                <w:rFonts w:ascii="Times New Roman" w:hAnsi="Times New Roman"/>
                <w:sz w:val="24"/>
                <w:szCs w:val="24"/>
              </w:rPr>
              <w:t>гепатобилиарной</w:t>
            </w:r>
            <w:proofErr w:type="spellEnd"/>
            <w:r w:rsidRPr="00E8452D">
              <w:rPr>
                <w:rFonts w:ascii="Times New Roman" w:hAnsi="Times New Roman"/>
                <w:sz w:val="24"/>
                <w:szCs w:val="24"/>
              </w:rPr>
              <w:t xml:space="preserve"> системы.</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9C297D">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9C297D">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296"/>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BE44B6" w:rsidRPr="00E8452D" w:rsidRDefault="00BE44B6"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13.</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0971A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Л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Заболевания почек у детей.</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0971A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ПЗ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Заболевания почек у детей.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236CBD">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236CBD">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0971A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Заболевания почек у детей.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2C5560">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2C5560">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BE44B6" w:rsidRPr="00C24C1A" w:rsidTr="00ED10AB">
        <w:trPr>
          <w:trHeight w:hRule="exact" w:val="458"/>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14.</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BE44B6" w:rsidRPr="00FF1F1B" w:rsidRDefault="00BE44B6" w:rsidP="00ED10AB">
            <w:pPr>
              <w:widowControl w:val="0"/>
              <w:autoSpaceDE w:val="0"/>
              <w:autoSpaceDN w:val="0"/>
              <w:adjustRightInd w:val="0"/>
              <w:spacing w:after="0" w:line="240" w:lineRule="auto"/>
              <w:jc w:val="center"/>
              <w:rPr>
                <w:rFonts w:ascii="Times New Roman" w:hAnsi="Times New Roman"/>
              </w:rPr>
            </w:pP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C9273D">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Л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Особенности и патология эндокринной системы у детей</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C9273D">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ПЗ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Особенности и патология эндокринной системы у детей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C20EF0">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C20EF0">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141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Default="00BE44B6" w:rsidP="00C9273D">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Особенности и патология эндокринной системы у детей</w:t>
            </w:r>
          </w:p>
        </w:tc>
        <w:tc>
          <w:tcPr>
            <w:tcW w:w="992" w:type="dxa"/>
            <w:tcBorders>
              <w:top w:val="single" w:sz="4" w:space="0" w:color="auto"/>
              <w:left w:val="nil"/>
              <w:bottom w:val="single" w:sz="4" w:space="0" w:color="auto"/>
              <w:right w:val="single" w:sz="8" w:space="0" w:color="000000"/>
            </w:tcBorders>
            <w:vAlign w:val="center"/>
          </w:tcPr>
          <w:p w:rsidR="00BE44B6"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FB0DCE">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FB0DCE">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BE44B6" w:rsidRPr="00C24C1A" w:rsidTr="00ED10AB">
        <w:trPr>
          <w:trHeight w:hRule="exact" w:val="307"/>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9497" w:type="dxa"/>
            <w:gridSpan w:val="4"/>
            <w:tcBorders>
              <w:top w:val="single" w:sz="4" w:space="0" w:color="auto"/>
              <w:left w:val="single" w:sz="8" w:space="0" w:color="000000"/>
              <w:bottom w:val="single" w:sz="4" w:space="0" w:color="auto"/>
              <w:right w:val="single" w:sz="8" w:space="0" w:color="000000"/>
            </w:tcBorders>
            <w:shd w:val="clear" w:color="auto" w:fill="FFFFFF"/>
          </w:tcPr>
          <w:p w:rsidR="00BE44B6" w:rsidRPr="00C24C1A" w:rsidRDefault="00BE44B6" w:rsidP="00ED10AB">
            <w:pPr>
              <w:widowControl w:val="0"/>
              <w:autoSpaceDE w:val="0"/>
              <w:autoSpaceDN w:val="0"/>
              <w:adjustRightInd w:val="0"/>
              <w:spacing w:after="0" w:line="240" w:lineRule="auto"/>
              <w:ind w:left="15" w:right="15"/>
              <w:rPr>
                <w:rFonts w:ascii="Times New Roman" w:hAnsi="Times New Roman"/>
                <w:color w:val="000000"/>
                <w:sz w:val="24"/>
                <w:szCs w:val="24"/>
              </w:rPr>
            </w:pPr>
            <w:r w:rsidRPr="00BE2BE1">
              <w:rPr>
                <w:rFonts w:ascii="Times New Roman" w:hAnsi="Times New Roman"/>
                <w:b/>
                <w:sz w:val="24"/>
                <w:szCs w:val="24"/>
              </w:rPr>
              <w:t>Раздел 4. Ургентная педиатрия</w:t>
            </w:r>
          </w:p>
        </w:tc>
      </w:tr>
      <w:tr w:rsidR="00BE44B6" w:rsidRPr="00C24C1A" w:rsidTr="00ED10AB">
        <w:trPr>
          <w:trHeight w:hRule="exact" w:val="307"/>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Default="00BE44B6" w:rsidP="00ED10AB">
            <w:pPr>
              <w:jc w:val="both"/>
              <w:rPr>
                <w:rFonts w:ascii="Times New Roman" w:hAnsi="Times New Roman"/>
                <w:b/>
                <w:bCs/>
                <w:color w:val="000000"/>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15.</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BE44B6" w:rsidRPr="00C24C1A" w:rsidTr="00ED10AB">
        <w:trPr>
          <w:trHeight w:hRule="exact" w:val="1418"/>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21436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Л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BE44B6" w:rsidRPr="00E8452D" w:rsidRDefault="00BE44B6" w:rsidP="00ED10AB">
            <w:pPr>
              <w:jc w:val="both"/>
              <w:rPr>
                <w:rFonts w:ascii="Times New Roman" w:hAnsi="Times New Roman"/>
                <w:sz w:val="24"/>
                <w:szCs w:val="24"/>
              </w:rPr>
            </w:pPr>
            <w:r w:rsidRPr="00E8452D">
              <w:rPr>
                <w:rFonts w:ascii="Times New Roman" w:hAnsi="Times New Roman"/>
                <w:sz w:val="24"/>
                <w:szCs w:val="24"/>
              </w:rPr>
              <w:t>Неотложные состояния у детей</w:t>
            </w:r>
          </w:p>
        </w:tc>
        <w:tc>
          <w:tcPr>
            <w:tcW w:w="992" w:type="dxa"/>
            <w:tcBorders>
              <w:top w:val="single" w:sz="4" w:space="0" w:color="auto"/>
              <w:left w:val="nil"/>
              <w:bottom w:val="single" w:sz="4" w:space="0" w:color="auto"/>
              <w:right w:val="single" w:sz="8" w:space="0" w:color="000000"/>
            </w:tcBorders>
            <w:vAlign w:val="center"/>
          </w:tcPr>
          <w:p w:rsidR="00BE44B6"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C24C1A" w:rsidRDefault="00BE44B6"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E44B6" w:rsidRPr="00FF1F1B" w:rsidRDefault="00BE44B6"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920BDE" w:rsidRPr="00C24C1A" w:rsidTr="00ED10AB">
        <w:trPr>
          <w:trHeight w:hRule="exact" w:val="1418"/>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Default="00920BDE" w:rsidP="0021436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ПЗ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920BDE" w:rsidRPr="00E8452D" w:rsidRDefault="00920BDE" w:rsidP="00ED10AB">
            <w:pPr>
              <w:jc w:val="both"/>
              <w:rPr>
                <w:rFonts w:ascii="Times New Roman" w:hAnsi="Times New Roman"/>
                <w:sz w:val="24"/>
                <w:szCs w:val="24"/>
              </w:rPr>
            </w:pPr>
            <w:r w:rsidRPr="00E8452D">
              <w:rPr>
                <w:rFonts w:ascii="Times New Roman" w:hAnsi="Times New Roman"/>
                <w:sz w:val="24"/>
                <w:szCs w:val="24"/>
              </w:rPr>
              <w:t>Неотложные состояния у детей</w:t>
            </w:r>
          </w:p>
        </w:tc>
        <w:tc>
          <w:tcPr>
            <w:tcW w:w="992" w:type="dxa"/>
            <w:tcBorders>
              <w:top w:val="single" w:sz="4" w:space="0" w:color="auto"/>
              <w:left w:val="nil"/>
              <w:bottom w:val="single" w:sz="4" w:space="0" w:color="auto"/>
              <w:right w:val="single" w:sz="8" w:space="0" w:color="000000"/>
            </w:tcBorders>
            <w:vAlign w:val="center"/>
          </w:tcPr>
          <w:p w:rsidR="00920BDE"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2415B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FF1F1B" w:rsidRDefault="00920BDE" w:rsidP="002415B3">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920BDE" w:rsidRPr="00C24C1A" w:rsidTr="00ED10AB">
        <w:trPr>
          <w:trHeight w:hRule="exact" w:val="1418"/>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Default="00920BDE" w:rsidP="0021436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920BDE" w:rsidRPr="00E8452D" w:rsidRDefault="00920BDE" w:rsidP="00ED10AB">
            <w:pPr>
              <w:jc w:val="both"/>
              <w:rPr>
                <w:rFonts w:ascii="Times New Roman" w:hAnsi="Times New Roman"/>
                <w:sz w:val="24"/>
                <w:szCs w:val="24"/>
              </w:rPr>
            </w:pPr>
            <w:r w:rsidRPr="00E8452D">
              <w:rPr>
                <w:rFonts w:ascii="Times New Roman" w:hAnsi="Times New Roman"/>
                <w:sz w:val="24"/>
                <w:szCs w:val="24"/>
              </w:rPr>
              <w:t>Неотложные состояния у детей</w:t>
            </w:r>
          </w:p>
        </w:tc>
        <w:tc>
          <w:tcPr>
            <w:tcW w:w="992" w:type="dxa"/>
            <w:tcBorders>
              <w:top w:val="single" w:sz="4" w:space="0" w:color="auto"/>
              <w:left w:val="nil"/>
              <w:bottom w:val="single" w:sz="4" w:space="0" w:color="auto"/>
              <w:right w:val="single" w:sz="8" w:space="0" w:color="000000"/>
            </w:tcBorders>
            <w:vAlign w:val="center"/>
          </w:tcPr>
          <w:p w:rsidR="00920BDE"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D96E0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FF1F1B" w:rsidRDefault="00920BDE" w:rsidP="00D96E0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 xml:space="preserve">Л1.1, Л1.2, Л1.3, Л2.1, Л2.2, Л2.3, Л2.4, Л2.5, Л2.6 </w:t>
            </w:r>
          </w:p>
        </w:tc>
      </w:tr>
      <w:tr w:rsidR="00920BDE" w:rsidRPr="00C24C1A" w:rsidTr="00ED10AB">
        <w:trPr>
          <w:trHeight w:hRule="exact" w:val="431"/>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920BDE" w:rsidRPr="00E8452D" w:rsidRDefault="00920BDE"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16.</w:t>
            </w:r>
          </w:p>
        </w:tc>
        <w:tc>
          <w:tcPr>
            <w:tcW w:w="992" w:type="dxa"/>
            <w:tcBorders>
              <w:top w:val="single" w:sz="4" w:space="0" w:color="auto"/>
              <w:left w:val="nil"/>
              <w:bottom w:val="single" w:sz="4" w:space="0" w:color="auto"/>
              <w:right w:val="single" w:sz="8" w:space="0" w:color="000000"/>
            </w:tcBorders>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Pr>
          <w:p w:rsidR="00920BDE" w:rsidRPr="00FF1F1B" w:rsidRDefault="00920BDE" w:rsidP="00ED10AB">
            <w:pPr>
              <w:widowControl w:val="0"/>
              <w:autoSpaceDE w:val="0"/>
              <w:autoSpaceDN w:val="0"/>
              <w:adjustRightInd w:val="0"/>
              <w:spacing w:after="0" w:line="240" w:lineRule="auto"/>
              <w:jc w:val="center"/>
              <w:rPr>
                <w:rFonts w:ascii="Times New Roman" w:hAnsi="Times New Roman"/>
              </w:rPr>
            </w:pPr>
          </w:p>
        </w:tc>
      </w:tr>
      <w:tr w:rsidR="00920BDE" w:rsidRPr="00C24C1A" w:rsidTr="00335BA2">
        <w:trPr>
          <w:trHeight w:hRule="exact" w:val="1416"/>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430B3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Л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920BDE" w:rsidRPr="00E8452D" w:rsidRDefault="00920BDE" w:rsidP="00430B3B">
            <w:pPr>
              <w:jc w:val="both"/>
              <w:rPr>
                <w:rFonts w:ascii="Times New Roman" w:hAnsi="Times New Roman"/>
                <w:sz w:val="24"/>
                <w:szCs w:val="24"/>
              </w:rPr>
            </w:pPr>
            <w:r w:rsidRPr="00E8452D">
              <w:rPr>
                <w:rFonts w:ascii="Times New Roman" w:hAnsi="Times New Roman"/>
                <w:sz w:val="24"/>
                <w:szCs w:val="24"/>
              </w:rPr>
              <w:t>Неотложные состояния у детей</w:t>
            </w:r>
          </w:p>
        </w:tc>
        <w:tc>
          <w:tcPr>
            <w:tcW w:w="992" w:type="dxa"/>
            <w:tcBorders>
              <w:top w:val="single" w:sz="4" w:space="0" w:color="auto"/>
              <w:left w:val="nil"/>
              <w:bottom w:val="single" w:sz="4" w:space="0" w:color="auto"/>
              <w:right w:val="single" w:sz="8" w:space="0" w:color="000000"/>
            </w:tcBorders>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FF1F1B" w:rsidRDefault="00920BDE" w:rsidP="00ED10AB">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920BDE" w:rsidRPr="00C24C1A" w:rsidTr="00335BA2">
        <w:trPr>
          <w:trHeight w:hRule="exact" w:val="1416"/>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Default="00920BDE" w:rsidP="00430B3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ПЗ </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920BDE" w:rsidRPr="00E8452D" w:rsidRDefault="00920BDE" w:rsidP="00430B3B">
            <w:pPr>
              <w:jc w:val="both"/>
              <w:rPr>
                <w:rFonts w:ascii="Times New Roman" w:hAnsi="Times New Roman"/>
                <w:sz w:val="24"/>
                <w:szCs w:val="24"/>
              </w:rPr>
            </w:pPr>
            <w:r w:rsidRPr="00E8452D">
              <w:rPr>
                <w:rFonts w:ascii="Times New Roman" w:hAnsi="Times New Roman"/>
                <w:sz w:val="24"/>
                <w:szCs w:val="24"/>
              </w:rPr>
              <w:t>Неотложные состояния у детей</w:t>
            </w:r>
          </w:p>
        </w:tc>
        <w:tc>
          <w:tcPr>
            <w:tcW w:w="992" w:type="dxa"/>
            <w:tcBorders>
              <w:top w:val="single" w:sz="4" w:space="0" w:color="auto"/>
              <w:left w:val="nil"/>
              <w:bottom w:val="single" w:sz="4" w:space="0" w:color="auto"/>
              <w:right w:val="single" w:sz="8" w:space="0" w:color="000000"/>
            </w:tcBorders>
            <w:vAlign w:val="center"/>
          </w:tcPr>
          <w:p w:rsidR="00920BDE"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133611">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FF1F1B" w:rsidRDefault="00920BDE" w:rsidP="00133611">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920BDE" w:rsidRPr="00C24C1A" w:rsidTr="00335BA2">
        <w:trPr>
          <w:trHeight w:hRule="exact" w:val="1416"/>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Default="00920BDE" w:rsidP="00430B3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tcPr>
          <w:p w:rsidR="00920BDE" w:rsidRPr="00E8452D" w:rsidRDefault="00920BDE" w:rsidP="00430B3B">
            <w:pPr>
              <w:jc w:val="both"/>
              <w:rPr>
                <w:rFonts w:ascii="Times New Roman" w:hAnsi="Times New Roman"/>
                <w:sz w:val="24"/>
                <w:szCs w:val="24"/>
              </w:rPr>
            </w:pPr>
            <w:r w:rsidRPr="00E8452D">
              <w:rPr>
                <w:rFonts w:ascii="Times New Roman" w:hAnsi="Times New Roman"/>
                <w:sz w:val="24"/>
                <w:szCs w:val="24"/>
              </w:rPr>
              <w:t>Неотложные состояния у детей</w:t>
            </w:r>
          </w:p>
        </w:tc>
        <w:tc>
          <w:tcPr>
            <w:tcW w:w="992" w:type="dxa"/>
            <w:tcBorders>
              <w:top w:val="single" w:sz="4" w:space="0" w:color="auto"/>
              <w:left w:val="nil"/>
              <w:bottom w:val="single" w:sz="4" w:space="0" w:color="auto"/>
              <w:right w:val="single" w:sz="8" w:space="0" w:color="000000"/>
            </w:tcBorders>
            <w:vAlign w:val="center"/>
          </w:tcPr>
          <w:p w:rsidR="00920BDE"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78174D">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FF1F1B" w:rsidRDefault="00920BDE" w:rsidP="0078174D">
            <w:pPr>
              <w:widowControl w:val="0"/>
              <w:autoSpaceDE w:val="0"/>
              <w:autoSpaceDN w:val="0"/>
              <w:adjustRightInd w:val="0"/>
              <w:spacing w:after="0" w:line="240" w:lineRule="auto"/>
              <w:ind w:left="15" w:right="15"/>
              <w:jc w:val="center"/>
              <w:rPr>
                <w:rFonts w:ascii="Times New Roman" w:hAnsi="Times New Roman"/>
                <w:color w:val="000000"/>
              </w:rPr>
            </w:pPr>
            <w:r w:rsidRPr="00FF1F1B">
              <w:rPr>
                <w:rFonts w:ascii="Times New Roman" w:hAnsi="Times New Roman"/>
                <w:color w:val="000000"/>
              </w:rPr>
              <w:t>Л1.1, Л1.2, Л1.3, Л2.1, Л2.2, Л2.3, Л2.4, Л2.5, Л2.6</w:t>
            </w:r>
          </w:p>
        </w:tc>
      </w:tr>
      <w:tr w:rsidR="00920BDE" w:rsidRPr="00C24C1A" w:rsidTr="00ED10AB">
        <w:trPr>
          <w:trHeight w:hRule="exact" w:val="273"/>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920BDE" w:rsidRPr="00E8452D" w:rsidRDefault="00920BDE" w:rsidP="00ED10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17.</w:t>
            </w:r>
          </w:p>
        </w:tc>
        <w:tc>
          <w:tcPr>
            <w:tcW w:w="992" w:type="dxa"/>
            <w:tcBorders>
              <w:top w:val="single" w:sz="4" w:space="0" w:color="auto"/>
              <w:left w:val="nil"/>
              <w:bottom w:val="single" w:sz="4" w:space="0" w:color="auto"/>
              <w:right w:val="single" w:sz="8" w:space="0" w:color="000000"/>
            </w:tcBorders>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920BDE" w:rsidRPr="00C24C1A" w:rsidTr="00ED10AB">
        <w:trPr>
          <w:trHeight w:hRule="exact" w:val="1561"/>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Default="00920BDE" w:rsidP="0085617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ПЗ </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920BDE" w:rsidRPr="00E8452D" w:rsidRDefault="00920BDE" w:rsidP="00ED10AB">
            <w:pPr>
              <w:spacing w:after="0" w:line="240" w:lineRule="auto"/>
              <w:rPr>
                <w:rFonts w:ascii="Times New Roman" w:hAnsi="Times New Roman"/>
                <w:sz w:val="24"/>
                <w:szCs w:val="24"/>
              </w:rPr>
            </w:pPr>
            <w:r w:rsidRPr="00E8452D">
              <w:rPr>
                <w:rFonts w:ascii="Times New Roman" w:hAnsi="Times New Roman"/>
                <w:sz w:val="24"/>
                <w:szCs w:val="24"/>
              </w:rPr>
              <w:t>Зачетное занятие. Итоговое тестирование. Защита истории болезни</w:t>
            </w:r>
          </w:p>
        </w:tc>
        <w:tc>
          <w:tcPr>
            <w:tcW w:w="992" w:type="dxa"/>
            <w:tcBorders>
              <w:top w:val="single" w:sz="4" w:space="0" w:color="auto"/>
              <w:left w:val="nil"/>
              <w:bottom w:val="single" w:sz="4" w:space="0" w:color="auto"/>
              <w:right w:val="single" w:sz="8" w:space="0" w:color="000000"/>
            </w:tcBorders>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F1F1B">
              <w:rPr>
                <w:rFonts w:ascii="Times New Roman" w:hAnsi="Times New Roman"/>
                <w:color w:val="000000"/>
              </w:rPr>
              <w:t>Л1.1, Л1.2, Л1.3, Л2.1, Л2.2, Л2.3, Л2.4, Л2.5, Л2.6</w:t>
            </w:r>
          </w:p>
        </w:tc>
      </w:tr>
      <w:tr w:rsidR="00920BDE" w:rsidRPr="00C24C1A" w:rsidTr="00ED10AB">
        <w:trPr>
          <w:trHeight w:hRule="exact" w:val="1561"/>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Default="00920BDE" w:rsidP="0085617E">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СР</w:t>
            </w:r>
          </w:p>
        </w:tc>
        <w:tc>
          <w:tcPr>
            <w:tcW w:w="5812" w:type="dxa"/>
            <w:tcBorders>
              <w:top w:val="single" w:sz="4" w:space="0" w:color="auto"/>
              <w:left w:val="single" w:sz="8" w:space="0" w:color="000000"/>
              <w:bottom w:val="single" w:sz="4" w:space="0" w:color="auto"/>
              <w:right w:val="single" w:sz="8" w:space="0" w:color="000000"/>
            </w:tcBorders>
            <w:shd w:val="clear" w:color="auto" w:fill="FFFFFF"/>
            <w:vAlign w:val="center"/>
          </w:tcPr>
          <w:p w:rsidR="00920BDE" w:rsidRPr="00E8452D" w:rsidRDefault="00920BDE" w:rsidP="00ED10AB">
            <w:pPr>
              <w:spacing w:after="0" w:line="240" w:lineRule="auto"/>
              <w:rPr>
                <w:rFonts w:ascii="Times New Roman" w:hAnsi="Times New Roman"/>
                <w:sz w:val="24"/>
                <w:szCs w:val="24"/>
              </w:rPr>
            </w:pPr>
            <w:r w:rsidRPr="00E8452D">
              <w:rPr>
                <w:rFonts w:ascii="Times New Roman" w:hAnsi="Times New Roman"/>
                <w:sz w:val="24"/>
                <w:szCs w:val="24"/>
              </w:rPr>
              <w:t>Зачетное занятие. Итоговое тестирование. Защита истории болезни</w:t>
            </w:r>
          </w:p>
        </w:tc>
        <w:tc>
          <w:tcPr>
            <w:tcW w:w="992" w:type="dxa"/>
            <w:tcBorders>
              <w:top w:val="single" w:sz="4" w:space="0" w:color="auto"/>
              <w:left w:val="nil"/>
              <w:bottom w:val="single" w:sz="4" w:space="0" w:color="auto"/>
              <w:right w:val="single" w:sz="8" w:space="0" w:color="000000"/>
            </w:tcBorders>
            <w:vAlign w:val="center"/>
          </w:tcPr>
          <w:p w:rsidR="00920BDE" w:rsidRDefault="00920BDE" w:rsidP="00ED10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6</w:t>
            </w:r>
          </w:p>
        </w:tc>
        <w:tc>
          <w:tcPr>
            <w:tcW w:w="12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8D470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C30389">
              <w:rPr>
                <w:rFonts w:ascii="Times New Roman" w:hAnsi="Times New Roman"/>
                <w:color w:val="000000"/>
                <w:sz w:val="20"/>
                <w:szCs w:val="20"/>
              </w:rPr>
              <w:t>ОК-7</w:t>
            </w:r>
            <w:r>
              <w:rPr>
                <w:rFonts w:ascii="Times New Roman" w:hAnsi="Times New Roman"/>
                <w:color w:val="000000"/>
                <w:sz w:val="20"/>
                <w:szCs w:val="20"/>
              </w:rPr>
              <w:t>, ОПК-4, ОПК-5, ОПК-6, ОПК-7, ОПК-9, ПК-5, ПК-6, ПК-17</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0BDE" w:rsidRPr="00C24C1A" w:rsidRDefault="00920BDE" w:rsidP="008D470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F1F1B">
              <w:rPr>
                <w:rFonts w:ascii="Times New Roman" w:hAnsi="Times New Roman"/>
                <w:color w:val="000000"/>
              </w:rPr>
              <w:t>Л1.1, Л1.2, Л1.3, Л2.1, Л2.2, Л2.3, Л2.4, Л2.5, Л2.6</w:t>
            </w:r>
          </w:p>
        </w:tc>
      </w:tr>
    </w:tbl>
    <w:p w:rsidR="00ED10AB" w:rsidRPr="00E8452D" w:rsidRDefault="00ED10AB" w:rsidP="00ED10AB">
      <w:pPr>
        <w:widowControl w:val="0"/>
        <w:autoSpaceDE w:val="0"/>
        <w:autoSpaceDN w:val="0"/>
        <w:adjustRightInd w:val="0"/>
        <w:spacing w:after="0" w:line="240" w:lineRule="auto"/>
        <w:ind w:left="15" w:right="15"/>
        <w:rPr>
          <w:rFonts w:ascii="Times New Roman" w:hAnsi="Times New Roman"/>
          <w:b/>
          <w:color w:val="000000"/>
          <w:sz w:val="28"/>
          <w:szCs w:val="24"/>
        </w:rPr>
      </w:pPr>
      <w:r w:rsidRPr="00E8452D">
        <w:rPr>
          <w:rFonts w:ascii="Times New Roman" w:hAnsi="Times New Roman"/>
          <w:b/>
          <w:color w:val="000000"/>
          <w:sz w:val="24"/>
          <w:shd w:val="clear" w:color="auto" w:fill="FFFFFF"/>
        </w:rPr>
        <w:t>Код занятий</w:t>
      </w:r>
      <w:r w:rsidRPr="00E8452D">
        <w:rPr>
          <w:rFonts w:ascii="Times New Roman" w:hAnsi="Times New Roman"/>
          <w:color w:val="000000"/>
          <w:sz w:val="24"/>
          <w:shd w:val="clear" w:color="auto" w:fill="FFFFFF"/>
        </w:rPr>
        <w:t xml:space="preserve"> – лекция (Л), </w:t>
      </w:r>
      <w:r>
        <w:rPr>
          <w:rFonts w:ascii="Times New Roman" w:hAnsi="Times New Roman"/>
          <w:color w:val="000000"/>
          <w:sz w:val="24"/>
          <w:shd w:val="clear" w:color="auto" w:fill="FFFFFF"/>
        </w:rPr>
        <w:t>практическое занятие (</w:t>
      </w:r>
      <w:r w:rsidRPr="00E8452D">
        <w:rPr>
          <w:rFonts w:ascii="Times New Roman" w:hAnsi="Times New Roman"/>
          <w:color w:val="000000"/>
          <w:sz w:val="24"/>
          <w:shd w:val="clear" w:color="auto" w:fill="FFFFFF"/>
        </w:rPr>
        <w:t>ПЗ), самостоятельная работа (СР)</w:t>
      </w:r>
    </w:p>
    <w:p w:rsidR="00ED10AB" w:rsidRDefault="00ED10AB">
      <w:pPr>
        <w:rPr>
          <w:rFonts w:ascii="Times New Roman" w:hAnsi="Times New Roman"/>
          <w:b/>
          <w:color w:val="000000"/>
          <w:sz w:val="24"/>
          <w:szCs w:val="24"/>
        </w:rPr>
      </w:pPr>
    </w:p>
    <w:p w:rsidR="00ED10AB" w:rsidRPr="00664C4D" w:rsidRDefault="00ED10AB">
      <w:pPr>
        <w:rPr>
          <w:rFonts w:ascii="Times New Roman" w:hAnsi="Times New Roman"/>
          <w:sz w:val="24"/>
          <w:szCs w:val="24"/>
        </w:rPr>
      </w:pPr>
    </w:p>
    <w:p w:rsidR="00A3600E" w:rsidRPr="00C24C1A" w:rsidRDefault="00A3600E" w:rsidP="00A3600E">
      <w:pPr>
        <w:spacing w:after="0" w:line="240" w:lineRule="auto"/>
        <w:ind w:left="-567"/>
        <w:jc w:val="both"/>
        <w:rPr>
          <w:rFonts w:ascii="Times New Roman" w:hAnsi="Times New Roman"/>
          <w:sz w:val="24"/>
          <w:szCs w:val="24"/>
        </w:rPr>
      </w:pPr>
      <w:r w:rsidRPr="00C24C1A">
        <w:rPr>
          <w:rFonts w:ascii="Times New Roman" w:hAnsi="Times New Roman"/>
          <w:b/>
          <w:bCs/>
          <w:color w:val="000000"/>
          <w:sz w:val="24"/>
          <w:szCs w:val="24"/>
        </w:rPr>
        <w:t>5. ОБРАЗОВАТЕЛЬНЫЕ ТЕХНОЛОГИИ</w:t>
      </w:r>
    </w:p>
    <w:p w:rsidR="001620D7" w:rsidRPr="00A77567" w:rsidRDefault="001620D7" w:rsidP="001620D7">
      <w:pPr>
        <w:widowControl w:val="0"/>
        <w:shd w:val="clear" w:color="auto" w:fill="FFFFFF"/>
        <w:spacing w:after="0" w:line="240" w:lineRule="auto"/>
        <w:ind w:firstLine="708"/>
        <w:jc w:val="both"/>
        <w:rPr>
          <w:rFonts w:ascii="Times New Roman" w:hAnsi="Times New Roman"/>
          <w:iCs/>
          <w:sz w:val="24"/>
        </w:rPr>
      </w:pPr>
      <w:r w:rsidRPr="00A77567">
        <w:rPr>
          <w:rFonts w:ascii="Times New Roman" w:hAnsi="Times New Roman"/>
          <w:iCs/>
          <w:sz w:val="24"/>
        </w:rPr>
        <w:t xml:space="preserve">Методически занятие состоит из взаимосвязанных структурных единиц: контактной работы обучающегося с преподавателем, в том числе текущего контроля успеваемости и самостоятельной работы студента. Контактная работа обучающегося с преподавателем </w:t>
      </w:r>
      <w:r w:rsidR="00996216" w:rsidRPr="00A77567">
        <w:rPr>
          <w:rFonts w:ascii="Times New Roman" w:hAnsi="Times New Roman"/>
          <w:iCs/>
          <w:sz w:val="24"/>
        </w:rPr>
        <w:t>может быть,</w:t>
      </w:r>
      <w:r w:rsidRPr="00A77567">
        <w:rPr>
          <w:rFonts w:ascii="Times New Roman" w:hAnsi="Times New Roman"/>
          <w:iCs/>
          <w:sz w:val="24"/>
        </w:rPr>
        <w:t xml:space="preserve"> как </w:t>
      </w:r>
      <w:r w:rsidR="00996216" w:rsidRPr="00A77567">
        <w:rPr>
          <w:rFonts w:ascii="Times New Roman" w:hAnsi="Times New Roman"/>
          <w:iCs/>
          <w:sz w:val="24"/>
        </w:rPr>
        <w:t>аудиторной,</w:t>
      </w:r>
      <w:r w:rsidRPr="00A77567">
        <w:rPr>
          <w:rFonts w:ascii="Times New Roman" w:hAnsi="Times New Roman"/>
          <w:iCs/>
          <w:sz w:val="24"/>
        </w:rPr>
        <w:t xml:space="preserve"> так и внеаудиторной с применением инновационных форм учебных занятий, развивающих у обучающихся навыки командной работы, межличностной коммуникации, принятия решений. </w:t>
      </w:r>
    </w:p>
    <w:p w:rsidR="001620D7" w:rsidRPr="00A77567" w:rsidRDefault="001620D7" w:rsidP="001620D7">
      <w:pPr>
        <w:spacing w:after="0" w:line="240" w:lineRule="auto"/>
        <w:ind w:firstLine="709"/>
        <w:jc w:val="both"/>
        <w:rPr>
          <w:rFonts w:ascii="Times New Roman" w:hAnsi="Times New Roman"/>
          <w:sz w:val="24"/>
        </w:rPr>
      </w:pPr>
      <w:r w:rsidRPr="00A77567">
        <w:rPr>
          <w:rFonts w:ascii="Times New Roman" w:hAnsi="Times New Roman"/>
          <w:sz w:val="24"/>
        </w:rPr>
        <w:t>На лекциях освещаются узловые вопросы темы и обобщаются новейшие научные знания, разбираются наиболее трудные для освоения разделы предмета с внесением соответствующих корректив в связи с новыми фактами и открытиями. Продолжительность лекции - 2 часа.</w:t>
      </w:r>
    </w:p>
    <w:p w:rsidR="001620D7" w:rsidRPr="00A77567" w:rsidRDefault="001620D7" w:rsidP="001620D7">
      <w:pPr>
        <w:spacing w:after="0" w:line="240" w:lineRule="auto"/>
        <w:ind w:firstLine="709"/>
        <w:jc w:val="both"/>
        <w:rPr>
          <w:rFonts w:ascii="Times New Roman" w:hAnsi="Times New Roman"/>
          <w:sz w:val="24"/>
        </w:rPr>
      </w:pPr>
      <w:r w:rsidRPr="00A77567">
        <w:rPr>
          <w:rFonts w:ascii="Times New Roman" w:hAnsi="Times New Roman"/>
          <w:sz w:val="24"/>
        </w:rPr>
        <w:t>На практических занятиях студенты приобретают основные практические умения. Занятия проводятся на клинических базах кафедры - в отделениях детских больниц. Продолжительность практических занятий - 3 часа.</w:t>
      </w:r>
    </w:p>
    <w:p w:rsidR="001620D7" w:rsidRPr="00A77567" w:rsidRDefault="001620D7" w:rsidP="001620D7">
      <w:pPr>
        <w:spacing w:after="0" w:line="240" w:lineRule="auto"/>
        <w:ind w:firstLine="709"/>
        <w:jc w:val="both"/>
        <w:rPr>
          <w:rFonts w:ascii="Times New Roman" w:hAnsi="Times New Roman"/>
          <w:sz w:val="24"/>
        </w:rPr>
      </w:pPr>
      <w:r w:rsidRPr="00A77567">
        <w:rPr>
          <w:rFonts w:ascii="Times New Roman" w:hAnsi="Times New Roman"/>
          <w:sz w:val="24"/>
        </w:rPr>
        <w:t>Самостоятельная работа студента основывается на подготовке к практическому занятию с использованием материалов лекций, и рекомендуемой литературы, ответах на перечень вопросов к практическому занятию, подготовке и написанию истории болезни, подготовке рефератов и докладов, отработке практических навыков на муляжах.</w:t>
      </w:r>
    </w:p>
    <w:p w:rsidR="001620D7" w:rsidRPr="00A77567" w:rsidRDefault="001620D7" w:rsidP="001620D7">
      <w:pPr>
        <w:spacing w:after="0" w:line="240" w:lineRule="auto"/>
        <w:ind w:firstLine="709"/>
        <w:jc w:val="both"/>
        <w:rPr>
          <w:rFonts w:ascii="Times New Roman" w:hAnsi="Times New Roman"/>
          <w:sz w:val="24"/>
        </w:rPr>
      </w:pPr>
      <w:r w:rsidRPr="00A77567">
        <w:rPr>
          <w:rFonts w:ascii="Times New Roman" w:hAnsi="Times New Roman"/>
          <w:sz w:val="24"/>
        </w:rPr>
        <w:t>При реализации различных видов учебной работы используются следующие образовательные технологии: традиционная лекция, лекция- визуализация, занятие-конференция, разбор клинических случаев, решение ситуационных задач, выполнение контрольных заданий, контрольных работ, тестирование, подготовка к написанию и защита историй болезни, просмотр видеофильмов и мультимедийных презентаций, использование компьютерных обучающих программ, подготовка и защита рефератов, беседы с матерями в стационаре, ролевые учебные игры.</w:t>
      </w:r>
    </w:p>
    <w:p w:rsidR="001620D7" w:rsidRPr="00A77567" w:rsidRDefault="001620D7" w:rsidP="001620D7">
      <w:pPr>
        <w:spacing w:after="0" w:line="240" w:lineRule="auto"/>
        <w:ind w:firstLine="709"/>
        <w:jc w:val="both"/>
        <w:rPr>
          <w:rFonts w:ascii="Times New Roman" w:hAnsi="Times New Roman"/>
          <w:sz w:val="24"/>
        </w:rPr>
      </w:pPr>
      <w:r w:rsidRPr="00A77567">
        <w:rPr>
          <w:rFonts w:ascii="Times New Roman" w:hAnsi="Times New Roman"/>
          <w:sz w:val="24"/>
        </w:rPr>
        <w:t>В самостоятельной работе студентов используются следующие элементы: подготовка к практическим занятиям, написание истории болезни, рефератов, работа с Интернет-ресурсами, работа с компьютерными кафедральными программами, составление программы алгоритма неотложной терапии, самостоятельное освоение раздела.</w:t>
      </w:r>
    </w:p>
    <w:p w:rsidR="00A3600E" w:rsidRDefault="00A3600E" w:rsidP="001620D7">
      <w:pPr>
        <w:spacing w:after="0" w:line="240" w:lineRule="auto"/>
      </w:pPr>
    </w:p>
    <w:p w:rsidR="000A4E23" w:rsidRDefault="001F73B4" w:rsidP="001F73B4">
      <w:pPr>
        <w:ind w:left="-567"/>
        <w:rPr>
          <w:rFonts w:ascii="Times New Roman" w:hAnsi="Times New Roman"/>
          <w:b/>
          <w:bCs/>
          <w:color w:val="000000"/>
          <w:sz w:val="24"/>
          <w:szCs w:val="24"/>
        </w:rPr>
      </w:pPr>
      <w:r>
        <w:rPr>
          <w:rFonts w:ascii="Times New Roman" w:hAnsi="Times New Roman"/>
          <w:b/>
          <w:bCs/>
          <w:color w:val="000000"/>
          <w:sz w:val="24"/>
          <w:szCs w:val="24"/>
        </w:rPr>
        <w:lastRenderedPageBreak/>
        <w:t>6.</w:t>
      </w:r>
      <w:r w:rsidRPr="00C24C1A">
        <w:rPr>
          <w:rFonts w:ascii="Times New Roman" w:hAnsi="Times New Roman"/>
          <w:b/>
          <w:bCs/>
          <w:color w:val="000000"/>
          <w:sz w:val="24"/>
          <w:szCs w:val="24"/>
        </w:rPr>
        <w:t xml:space="preserve"> ОЦЕНОЧНЫЕ СРЕДСТВА ДЛЯ ТЕКУЩЕГО КОНТРОЛЯ УСПЕВАЕМОСТИ, ПРОМЕЖУТОЧНОЙ АТТЕСТАЦИИ ПО ИТОГАМ ОСВОЕНИЯ ДИСЦИПЛИНЫ</w:t>
      </w:r>
    </w:p>
    <w:p w:rsidR="00595504" w:rsidRDefault="000A4E23" w:rsidP="00595504">
      <w:pPr>
        <w:ind w:left="-567"/>
        <w:rPr>
          <w:rFonts w:ascii="Times New Roman" w:hAnsi="Times New Roman"/>
          <w:b/>
          <w:bCs/>
          <w:color w:val="000000"/>
          <w:sz w:val="24"/>
          <w:szCs w:val="24"/>
        </w:rPr>
      </w:pPr>
      <w:r w:rsidRPr="00E8452D">
        <w:rPr>
          <w:rFonts w:ascii="Times New Roman" w:hAnsi="Times New Roman"/>
          <w:b/>
          <w:bCs/>
          <w:color w:val="000000"/>
          <w:sz w:val="24"/>
          <w:szCs w:val="24"/>
        </w:rPr>
        <w:t xml:space="preserve">6.1. </w:t>
      </w:r>
      <w:r w:rsidR="00595504">
        <w:rPr>
          <w:rFonts w:ascii="Times New Roman" w:hAnsi="Times New Roman"/>
          <w:b/>
          <w:bCs/>
          <w:color w:val="000000"/>
          <w:sz w:val="24"/>
          <w:szCs w:val="24"/>
        </w:rPr>
        <w:t>В</w:t>
      </w:r>
      <w:r w:rsidR="00595504" w:rsidRPr="00C24C1A">
        <w:rPr>
          <w:rFonts w:ascii="Times New Roman" w:hAnsi="Times New Roman"/>
          <w:b/>
          <w:bCs/>
          <w:color w:val="000000"/>
          <w:sz w:val="24"/>
          <w:szCs w:val="24"/>
        </w:rPr>
        <w:t>опросы и задания</w:t>
      </w:r>
      <w:r w:rsidR="00595504">
        <w:rPr>
          <w:rFonts w:ascii="Times New Roman" w:hAnsi="Times New Roman"/>
          <w:b/>
          <w:bCs/>
          <w:color w:val="000000"/>
          <w:sz w:val="24"/>
          <w:szCs w:val="24"/>
        </w:rPr>
        <w:t xml:space="preserve"> для текущего контроля успеваемости</w:t>
      </w:r>
    </w:p>
    <w:p w:rsidR="00F34D72" w:rsidRPr="00E8452D" w:rsidRDefault="00F34D72" w:rsidP="00F34D72">
      <w:pPr>
        <w:spacing w:after="0" w:line="240" w:lineRule="auto"/>
        <w:rPr>
          <w:rFonts w:ascii="Times New Roman" w:hAnsi="Times New Roman"/>
          <w:sz w:val="24"/>
          <w:szCs w:val="24"/>
        </w:rPr>
      </w:pPr>
    </w:p>
    <w:p w:rsidR="00F34D72" w:rsidRPr="00E8452D" w:rsidRDefault="00F34D72" w:rsidP="00F34D72">
      <w:pPr>
        <w:spacing w:after="0" w:line="240" w:lineRule="auto"/>
        <w:ind w:firstLine="709"/>
        <w:jc w:val="both"/>
        <w:rPr>
          <w:rFonts w:ascii="Times New Roman" w:hAnsi="Times New Roman"/>
          <w:b/>
          <w:sz w:val="24"/>
          <w:szCs w:val="24"/>
        </w:rPr>
      </w:pPr>
      <w:r w:rsidRPr="00E8452D">
        <w:rPr>
          <w:rFonts w:ascii="Times New Roman" w:hAnsi="Times New Roman"/>
          <w:b/>
          <w:sz w:val="24"/>
          <w:szCs w:val="24"/>
        </w:rPr>
        <w:t>Пример тестового контроля:</w:t>
      </w:r>
    </w:p>
    <w:p w:rsidR="00F34D72" w:rsidRPr="00E8452D" w:rsidRDefault="00F34D72" w:rsidP="00F34D72">
      <w:pPr>
        <w:spacing w:after="0" w:line="240" w:lineRule="auto"/>
        <w:ind w:firstLine="709"/>
        <w:jc w:val="both"/>
        <w:rPr>
          <w:rFonts w:ascii="Times New Roman" w:hAnsi="Times New Roman"/>
          <w:sz w:val="24"/>
          <w:szCs w:val="24"/>
        </w:rPr>
      </w:pPr>
      <w:r w:rsidRPr="00E8452D">
        <w:rPr>
          <w:rFonts w:ascii="Times New Roman" w:hAnsi="Times New Roman"/>
          <w:sz w:val="24"/>
          <w:szCs w:val="24"/>
        </w:rPr>
        <w:t>Выбрать один правильный ответ:</w:t>
      </w:r>
    </w:p>
    <w:p w:rsidR="00F34D72" w:rsidRPr="00E8452D" w:rsidRDefault="00F34D72" w:rsidP="00F34D72">
      <w:pPr>
        <w:tabs>
          <w:tab w:val="left" w:pos="2614"/>
        </w:tabs>
        <w:spacing w:after="0" w:line="240" w:lineRule="auto"/>
        <w:ind w:firstLine="709"/>
        <w:jc w:val="both"/>
        <w:rPr>
          <w:rFonts w:ascii="Times New Roman" w:hAnsi="Times New Roman"/>
          <w:sz w:val="24"/>
          <w:szCs w:val="24"/>
        </w:rPr>
      </w:pPr>
      <w:r w:rsidRPr="00E8452D">
        <w:rPr>
          <w:rFonts w:ascii="Times New Roman" w:hAnsi="Times New Roman"/>
          <w:sz w:val="24"/>
          <w:szCs w:val="24"/>
        </w:rPr>
        <w:t>1.ПРОНИЦАЕМОСТЬГЕМАТОЭНЦЕФАЛИЧЕСКОГО БАРЬЕРА У ДЕТЕЙ ПО СРАВНЕНИЮ ВЗРОСЛЫМИ</w:t>
      </w:r>
    </w:p>
    <w:p w:rsidR="00F34D72" w:rsidRPr="00E8452D" w:rsidRDefault="00F34D72" w:rsidP="00F34D72">
      <w:pPr>
        <w:tabs>
          <w:tab w:val="left" w:pos="463"/>
        </w:tabs>
        <w:spacing w:after="0" w:line="240" w:lineRule="auto"/>
        <w:ind w:firstLine="709"/>
        <w:jc w:val="both"/>
        <w:rPr>
          <w:rFonts w:ascii="Times New Roman" w:hAnsi="Times New Roman"/>
          <w:sz w:val="24"/>
          <w:szCs w:val="24"/>
        </w:rPr>
      </w:pPr>
      <w:r w:rsidRPr="00E8452D">
        <w:rPr>
          <w:rFonts w:ascii="Times New Roman" w:hAnsi="Times New Roman"/>
          <w:sz w:val="24"/>
          <w:szCs w:val="24"/>
        </w:rPr>
        <w:t xml:space="preserve">а) </w:t>
      </w:r>
      <w:r w:rsidRPr="00E8452D">
        <w:rPr>
          <w:rFonts w:ascii="Times New Roman" w:hAnsi="Times New Roman"/>
          <w:sz w:val="24"/>
          <w:szCs w:val="24"/>
        </w:rPr>
        <w:tab/>
        <w:t>выше</w:t>
      </w:r>
    </w:p>
    <w:p w:rsidR="00F34D72" w:rsidRPr="00E8452D" w:rsidRDefault="00F34D72" w:rsidP="00F34D72">
      <w:pPr>
        <w:tabs>
          <w:tab w:val="left" w:pos="478"/>
        </w:tabs>
        <w:spacing w:after="0" w:line="240" w:lineRule="auto"/>
        <w:ind w:firstLine="709"/>
        <w:jc w:val="both"/>
        <w:rPr>
          <w:rFonts w:ascii="Times New Roman" w:hAnsi="Times New Roman"/>
          <w:sz w:val="24"/>
          <w:szCs w:val="24"/>
        </w:rPr>
      </w:pPr>
      <w:r w:rsidRPr="00E8452D">
        <w:rPr>
          <w:rFonts w:ascii="Times New Roman" w:hAnsi="Times New Roman"/>
          <w:sz w:val="24"/>
          <w:szCs w:val="24"/>
        </w:rPr>
        <w:t xml:space="preserve">б) </w:t>
      </w:r>
      <w:r w:rsidRPr="00E8452D">
        <w:rPr>
          <w:rFonts w:ascii="Times New Roman" w:hAnsi="Times New Roman"/>
          <w:sz w:val="24"/>
          <w:szCs w:val="24"/>
        </w:rPr>
        <w:tab/>
        <w:t>ниже</w:t>
      </w:r>
    </w:p>
    <w:p w:rsidR="00F34D72" w:rsidRPr="00E8452D" w:rsidRDefault="00F34D72" w:rsidP="00F34D72">
      <w:pPr>
        <w:tabs>
          <w:tab w:val="left" w:pos="468"/>
        </w:tabs>
        <w:spacing w:after="0" w:line="240" w:lineRule="auto"/>
        <w:ind w:firstLine="709"/>
        <w:jc w:val="both"/>
        <w:rPr>
          <w:rFonts w:ascii="Times New Roman" w:hAnsi="Times New Roman"/>
          <w:sz w:val="24"/>
          <w:szCs w:val="24"/>
        </w:rPr>
      </w:pPr>
      <w:r w:rsidRPr="00E8452D">
        <w:rPr>
          <w:rFonts w:ascii="Times New Roman" w:hAnsi="Times New Roman"/>
          <w:sz w:val="24"/>
          <w:szCs w:val="24"/>
        </w:rPr>
        <w:t xml:space="preserve">в) </w:t>
      </w:r>
      <w:r w:rsidRPr="00E8452D">
        <w:rPr>
          <w:rFonts w:ascii="Times New Roman" w:hAnsi="Times New Roman"/>
          <w:sz w:val="24"/>
          <w:szCs w:val="24"/>
        </w:rPr>
        <w:tab/>
        <w:t>такая же</w:t>
      </w:r>
    </w:p>
    <w:p w:rsidR="00F34D72" w:rsidRPr="00E8452D" w:rsidRDefault="00F34D72" w:rsidP="00F34D72">
      <w:pPr>
        <w:tabs>
          <w:tab w:val="left" w:pos="2532"/>
        </w:tabs>
        <w:spacing w:after="0" w:line="240" w:lineRule="auto"/>
        <w:ind w:firstLine="709"/>
        <w:jc w:val="both"/>
        <w:rPr>
          <w:rFonts w:ascii="Times New Roman" w:hAnsi="Times New Roman"/>
          <w:sz w:val="24"/>
          <w:szCs w:val="24"/>
        </w:rPr>
      </w:pPr>
      <w:r w:rsidRPr="00E8452D">
        <w:rPr>
          <w:rFonts w:ascii="Times New Roman" w:hAnsi="Times New Roman"/>
          <w:sz w:val="24"/>
          <w:szCs w:val="24"/>
        </w:rPr>
        <w:t>2.ГИПОСТАТУРОЙДЛЯ ДЕТЕЙ ПЕРВОГО ГОДА ЖИЗНИ СЧИТАЕТСЯ ВОЗРАСТНОЕ ОТСТАВАНИЕ</w:t>
      </w:r>
    </w:p>
    <w:p w:rsidR="00F34D72" w:rsidRPr="00E8452D" w:rsidRDefault="00F34D72" w:rsidP="00F34D72">
      <w:pPr>
        <w:tabs>
          <w:tab w:val="left" w:pos="463"/>
        </w:tabs>
        <w:spacing w:after="0" w:line="240" w:lineRule="auto"/>
        <w:ind w:firstLine="709"/>
        <w:jc w:val="both"/>
        <w:rPr>
          <w:rFonts w:ascii="Times New Roman" w:hAnsi="Times New Roman"/>
          <w:sz w:val="24"/>
          <w:szCs w:val="24"/>
        </w:rPr>
      </w:pPr>
      <w:r w:rsidRPr="00E8452D">
        <w:rPr>
          <w:rFonts w:ascii="Times New Roman" w:hAnsi="Times New Roman"/>
          <w:sz w:val="24"/>
          <w:szCs w:val="24"/>
        </w:rPr>
        <w:t xml:space="preserve">а) </w:t>
      </w:r>
      <w:r w:rsidRPr="00E8452D">
        <w:rPr>
          <w:rFonts w:ascii="Times New Roman" w:hAnsi="Times New Roman"/>
          <w:sz w:val="24"/>
          <w:szCs w:val="24"/>
        </w:rPr>
        <w:tab/>
        <w:t>в росте</w:t>
      </w:r>
    </w:p>
    <w:p w:rsidR="00F34D72" w:rsidRPr="00E8452D" w:rsidRDefault="00F34D72" w:rsidP="00F34D72">
      <w:pPr>
        <w:tabs>
          <w:tab w:val="left" w:pos="478"/>
        </w:tabs>
        <w:spacing w:after="0" w:line="240" w:lineRule="auto"/>
        <w:ind w:firstLine="709"/>
        <w:jc w:val="both"/>
        <w:rPr>
          <w:rFonts w:ascii="Times New Roman" w:hAnsi="Times New Roman"/>
          <w:sz w:val="24"/>
          <w:szCs w:val="24"/>
        </w:rPr>
      </w:pPr>
      <w:r w:rsidRPr="00E8452D">
        <w:rPr>
          <w:rFonts w:ascii="Times New Roman" w:hAnsi="Times New Roman"/>
          <w:sz w:val="24"/>
          <w:szCs w:val="24"/>
        </w:rPr>
        <w:t xml:space="preserve">б) </w:t>
      </w:r>
      <w:r w:rsidRPr="00E8452D">
        <w:rPr>
          <w:rFonts w:ascii="Times New Roman" w:hAnsi="Times New Roman"/>
          <w:sz w:val="24"/>
          <w:szCs w:val="24"/>
        </w:rPr>
        <w:tab/>
        <w:t>в массе</w:t>
      </w:r>
    </w:p>
    <w:p w:rsidR="00F34D72" w:rsidRPr="00E8452D" w:rsidRDefault="00F34D72" w:rsidP="00F34D72">
      <w:pPr>
        <w:tabs>
          <w:tab w:val="left" w:pos="473"/>
        </w:tabs>
        <w:spacing w:after="0" w:line="240" w:lineRule="auto"/>
        <w:ind w:firstLine="709"/>
        <w:jc w:val="both"/>
        <w:rPr>
          <w:rFonts w:ascii="Times New Roman" w:hAnsi="Times New Roman"/>
          <w:sz w:val="24"/>
          <w:szCs w:val="24"/>
        </w:rPr>
      </w:pPr>
      <w:r w:rsidRPr="00E8452D">
        <w:rPr>
          <w:rFonts w:ascii="Times New Roman" w:hAnsi="Times New Roman"/>
          <w:sz w:val="24"/>
          <w:szCs w:val="24"/>
        </w:rPr>
        <w:t xml:space="preserve">в) </w:t>
      </w:r>
      <w:r w:rsidRPr="00E8452D">
        <w:rPr>
          <w:rFonts w:ascii="Times New Roman" w:hAnsi="Times New Roman"/>
          <w:sz w:val="24"/>
          <w:szCs w:val="24"/>
        </w:rPr>
        <w:tab/>
        <w:t>и в росте и в массе</w:t>
      </w:r>
    </w:p>
    <w:p w:rsidR="00F34D72" w:rsidRPr="00E8452D" w:rsidRDefault="00F34D72" w:rsidP="00F34D72">
      <w:pPr>
        <w:tabs>
          <w:tab w:val="left" w:pos="458"/>
        </w:tabs>
        <w:spacing w:after="0" w:line="240" w:lineRule="auto"/>
        <w:ind w:firstLine="709"/>
        <w:jc w:val="both"/>
        <w:rPr>
          <w:rFonts w:ascii="Times New Roman" w:hAnsi="Times New Roman"/>
          <w:sz w:val="24"/>
          <w:szCs w:val="24"/>
        </w:rPr>
      </w:pPr>
      <w:r w:rsidRPr="00E8452D">
        <w:rPr>
          <w:rFonts w:ascii="Times New Roman" w:hAnsi="Times New Roman"/>
          <w:sz w:val="24"/>
          <w:szCs w:val="24"/>
        </w:rPr>
        <w:t xml:space="preserve">г) </w:t>
      </w:r>
      <w:r w:rsidRPr="00E8452D">
        <w:rPr>
          <w:rFonts w:ascii="Times New Roman" w:hAnsi="Times New Roman"/>
          <w:sz w:val="24"/>
          <w:szCs w:val="24"/>
        </w:rPr>
        <w:tab/>
        <w:t>в массе по отношению к росту</w:t>
      </w:r>
    </w:p>
    <w:p w:rsidR="00F34D72" w:rsidRPr="00E8452D" w:rsidRDefault="00F34D72" w:rsidP="00F34D72">
      <w:pPr>
        <w:spacing w:after="0" w:line="240" w:lineRule="auto"/>
        <w:ind w:firstLine="709"/>
        <w:jc w:val="both"/>
        <w:rPr>
          <w:rFonts w:ascii="Times New Roman" w:hAnsi="Times New Roman"/>
          <w:sz w:val="24"/>
          <w:szCs w:val="24"/>
        </w:rPr>
      </w:pPr>
      <w:r w:rsidRPr="00E8452D">
        <w:rPr>
          <w:rFonts w:ascii="Times New Roman" w:hAnsi="Times New Roman"/>
          <w:sz w:val="24"/>
          <w:szCs w:val="24"/>
        </w:rPr>
        <w:t>3 .ПЛОЩАДЬ ПОВЕРХНОСТИ ТЕЛА НА 1 КГ МАССЫ У ДЕТЕЙ ПО СРАВНЕНИЮ СО ВЗРОСЛЫМИ</w:t>
      </w:r>
    </w:p>
    <w:p w:rsidR="00F34D72" w:rsidRPr="00E8452D" w:rsidRDefault="00F34D72" w:rsidP="00F34D72">
      <w:pPr>
        <w:tabs>
          <w:tab w:val="left" w:pos="473"/>
        </w:tabs>
        <w:spacing w:after="0" w:line="240" w:lineRule="auto"/>
        <w:ind w:firstLine="709"/>
        <w:jc w:val="both"/>
        <w:rPr>
          <w:rFonts w:ascii="Times New Roman" w:hAnsi="Times New Roman"/>
          <w:sz w:val="24"/>
          <w:szCs w:val="24"/>
        </w:rPr>
      </w:pPr>
      <w:r w:rsidRPr="00E8452D">
        <w:rPr>
          <w:rFonts w:ascii="Times New Roman" w:hAnsi="Times New Roman"/>
          <w:sz w:val="24"/>
          <w:szCs w:val="24"/>
        </w:rPr>
        <w:t>а)</w:t>
      </w:r>
      <w:r w:rsidRPr="00E8452D">
        <w:rPr>
          <w:rFonts w:ascii="Times New Roman" w:hAnsi="Times New Roman"/>
          <w:sz w:val="24"/>
          <w:szCs w:val="24"/>
        </w:rPr>
        <w:tab/>
        <w:t>больше</w:t>
      </w:r>
    </w:p>
    <w:p w:rsidR="00F34D72" w:rsidRPr="00E8452D" w:rsidRDefault="00F34D72" w:rsidP="00F34D72">
      <w:pPr>
        <w:tabs>
          <w:tab w:val="left" w:pos="478"/>
        </w:tabs>
        <w:spacing w:after="0" w:line="240" w:lineRule="auto"/>
        <w:ind w:firstLine="709"/>
        <w:jc w:val="both"/>
        <w:rPr>
          <w:rFonts w:ascii="Times New Roman" w:hAnsi="Times New Roman"/>
          <w:sz w:val="24"/>
          <w:szCs w:val="24"/>
        </w:rPr>
      </w:pPr>
      <w:r w:rsidRPr="00E8452D">
        <w:rPr>
          <w:rFonts w:ascii="Times New Roman" w:hAnsi="Times New Roman"/>
          <w:sz w:val="24"/>
          <w:szCs w:val="24"/>
        </w:rPr>
        <w:t>б)</w:t>
      </w:r>
      <w:r w:rsidRPr="00E8452D">
        <w:rPr>
          <w:rFonts w:ascii="Times New Roman" w:hAnsi="Times New Roman"/>
          <w:sz w:val="24"/>
          <w:szCs w:val="24"/>
        </w:rPr>
        <w:tab/>
        <w:t>меньше</w:t>
      </w:r>
    </w:p>
    <w:p w:rsidR="00F34D72" w:rsidRPr="00E8452D" w:rsidRDefault="00F34D72" w:rsidP="00F34D72">
      <w:pPr>
        <w:tabs>
          <w:tab w:val="left" w:pos="468"/>
        </w:tabs>
        <w:spacing w:after="0" w:line="240" w:lineRule="auto"/>
        <w:ind w:firstLine="709"/>
        <w:jc w:val="both"/>
        <w:rPr>
          <w:rFonts w:ascii="Times New Roman" w:hAnsi="Times New Roman"/>
          <w:sz w:val="24"/>
          <w:szCs w:val="24"/>
        </w:rPr>
      </w:pPr>
      <w:r w:rsidRPr="00E8452D">
        <w:rPr>
          <w:rFonts w:ascii="Times New Roman" w:hAnsi="Times New Roman"/>
          <w:sz w:val="24"/>
          <w:szCs w:val="24"/>
        </w:rPr>
        <w:t>в)</w:t>
      </w:r>
      <w:r w:rsidRPr="00E8452D">
        <w:rPr>
          <w:rFonts w:ascii="Times New Roman" w:hAnsi="Times New Roman"/>
          <w:sz w:val="24"/>
          <w:szCs w:val="24"/>
        </w:rPr>
        <w:tab/>
        <w:t>такая же</w:t>
      </w:r>
    </w:p>
    <w:p w:rsidR="00F34D72" w:rsidRPr="00E8452D" w:rsidRDefault="00F34D72" w:rsidP="00F34D72">
      <w:pPr>
        <w:spacing w:after="0" w:line="240" w:lineRule="auto"/>
        <w:ind w:firstLine="709"/>
        <w:jc w:val="both"/>
        <w:rPr>
          <w:rFonts w:ascii="Times New Roman" w:hAnsi="Times New Roman"/>
          <w:sz w:val="24"/>
          <w:szCs w:val="24"/>
        </w:rPr>
      </w:pPr>
      <w:r w:rsidRPr="00E8452D">
        <w:rPr>
          <w:rFonts w:ascii="Times New Roman" w:hAnsi="Times New Roman"/>
          <w:sz w:val="24"/>
          <w:szCs w:val="24"/>
        </w:rPr>
        <w:t>4.Миелинизация нервных путей в основном завершается</w:t>
      </w:r>
    </w:p>
    <w:p w:rsidR="00F34D72" w:rsidRPr="00E8452D" w:rsidRDefault="00F34D72" w:rsidP="00F34D72">
      <w:pPr>
        <w:tabs>
          <w:tab w:val="left" w:pos="463"/>
        </w:tabs>
        <w:spacing w:after="0" w:line="240" w:lineRule="auto"/>
        <w:ind w:firstLine="709"/>
        <w:jc w:val="both"/>
        <w:rPr>
          <w:rFonts w:ascii="Times New Roman" w:hAnsi="Times New Roman"/>
          <w:sz w:val="24"/>
          <w:szCs w:val="24"/>
        </w:rPr>
      </w:pPr>
      <w:r w:rsidRPr="00E8452D">
        <w:rPr>
          <w:rFonts w:ascii="Times New Roman" w:hAnsi="Times New Roman"/>
          <w:sz w:val="24"/>
          <w:szCs w:val="24"/>
        </w:rPr>
        <w:t>а)</w:t>
      </w:r>
      <w:r w:rsidRPr="00E8452D">
        <w:rPr>
          <w:rFonts w:ascii="Times New Roman" w:hAnsi="Times New Roman"/>
          <w:sz w:val="24"/>
          <w:szCs w:val="24"/>
        </w:rPr>
        <w:tab/>
        <w:t>к 1 году</w:t>
      </w:r>
    </w:p>
    <w:p w:rsidR="00F34D72" w:rsidRPr="00E8452D" w:rsidRDefault="00F34D72" w:rsidP="00F34D72">
      <w:pPr>
        <w:tabs>
          <w:tab w:val="left" w:pos="478"/>
        </w:tabs>
        <w:spacing w:after="0" w:line="240" w:lineRule="auto"/>
        <w:ind w:firstLine="709"/>
        <w:jc w:val="both"/>
        <w:rPr>
          <w:rFonts w:ascii="Times New Roman" w:hAnsi="Times New Roman"/>
          <w:sz w:val="24"/>
          <w:szCs w:val="24"/>
        </w:rPr>
      </w:pPr>
      <w:r w:rsidRPr="00E8452D">
        <w:rPr>
          <w:rFonts w:ascii="Times New Roman" w:hAnsi="Times New Roman"/>
          <w:sz w:val="24"/>
          <w:szCs w:val="24"/>
        </w:rPr>
        <w:t>б)</w:t>
      </w:r>
      <w:r w:rsidRPr="00E8452D">
        <w:rPr>
          <w:rFonts w:ascii="Times New Roman" w:hAnsi="Times New Roman"/>
          <w:sz w:val="24"/>
          <w:szCs w:val="24"/>
        </w:rPr>
        <w:tab/>
        <w:t>к 2-3 годам</w:t>
      </w:r>
    </w:p>
    <w:p w:rsidR="00F34D72" w:rsidRPr="00E8452D" w:rsidRDefault="00F34D72" w:rsidP="00F34D72">
      <w:pPr>
        <w:tabs>
          <w:tab w:val="left" w:pos="473"/>
        </w:tabs>
        <w:spacing w:after="0" w:line="240" w:lineRule="auto"/>
        <w:ind w:firstLine="709"/>
        <w:jc w:val="both"/>
        <w:rPr>
          <w:rFonts w:ascii="Times New Roman" w:hAnsi="Times New Roman"/>
          <w:sz w:val="24"/>
          <w:szCs w:val="24"/>
        </w:rPr>
      </w:pPr>
      <w:r w:rsidRPr="00E8452D">
        <w:rPr>
          <w:rFonts w:ascii="Times New Roman" w:hAnsi="Times New Roman"/>
          <w:sz w:val="24"/>
          <w:szCs w:val="24"/>
        </w:rPr>
        <w:t>в)</w:t>
      </w:r>
      <w:r w:rsidRPr="00E8452D">
        <w:rPr>
          <w:rFonts w:ascii="Times New Roman" w:hAnsi="Times New Roman"/>
          <w:sz w:val="24"/>
          <w:szCs w:val="24"/>
        </w:rPr>
        <w:tab/>
        <w:t>к 3-5 годам</w:t>
      </w:r>
    </w:p>
    <w:p w:rsidR="00F34D72" w:rsidRPr="00E8452D" w:rsidRDefault="00F34D72" w:rsidP="00F34D72">
      <w:pPr>
        <w:tabs>
          <w:tab w:val="left" w:pos="458"/>
        </w:tabs>
        <w:spacing w:after="0" w:line="240" w:lineRule="auto"/>
        <w:ind w:firstLine="709"/>
        <w:jc w:val="both"/>
        <w:rPr>
          <w:rFonts w:ascii="Times New Roman" w:hAnsi="Times New Roman"/>
          <w:sz w:val="24"/>
          <w:szCs w:val="24"/>
        </w:rPr>
      </w:pPr>
      <w:r w:rsidRPr="00E8452D">
        <w:rPr>
          <w:rFonts w:ascii="Times New Roman" w:hAnsi="Times New Roman"/>
          <w:sz w:val="24"/>
          <w:szCs w:val="24"/>
        </w:rPr>
        <w:t>г)</w:t>
      </w:r>
      <w:r w:rsidRPr="00E8452D">
        <w:rPr>
          <w:rFonts w:ascii="Times New Roman" w:hAnsi="Times New Roman"/>
          <w:sz w:val="24"/>
          <w:szCs w:val="24"/>
        </w:rPr>
        <w:tab/>
        <w:t>к 5-7 годам</w:t>
      </w:r>
    </w:p>
    <w:p w:rsidR="00F34D72" w:rsidRPr="00E8452D" w:rsidRDefault="00F34D72" w:rsidP="00F34D72">
      <w:pPr>
        <w:spacing w:after="0" w:line="240" w:lineRule="auto"/>
        <w:ind w:firstLine="709"/>
        <w:jc w:val="both"/>
        <w:rPr>
          <w:rFonts w:ascii="Times New Roman" w:hAnsi="Times New Roman"/>
          <w:sz w:val="24"/>
          <w:szCs w:val="24"/>
        </w:rPr>
      </w:pPr>
      <w:r w:rsidRPr="00E8452D">
        <w:rPr>
          <w:rFonts w:ascii="Times New Roman" w:hAnsi="Times New Roman"/>
          <w:sz w:val="24"/>
          <w:szCs w:val="24"/>
        </w:rPr>
        <w:t>5.ОСОБЕННОСТЯМИ МОРФОЛОГИЧЕСКОГО СТРОЕНИЯ КОЖИ ДЕТЕЙ РАННЕГО ВОЗРАСТА ЯВЛЯЕТСЯ</w:t>
      </w:r>
    </w:p>
    <w:p w:rsidR="00F34D72" w:rsidRPr="00E8452D" w:rsidRDefault="00F34D72" w:rsidP="00F34D72">
      <w:pPr>
        <w:tabs>
          <w:tab w:val="left" w:pos="458"/>
        </w:tabs>
        <w:spacing w:after="0" w:line="240" w:lineRule="auto"/>
        <w:ind w:firstLine="709"/>
        <w:jc w:val="both"/>
        <w:rPr>
          <w:rFonts w:ascii="Times New Roman" w:hAnsi="Times New Roman"/>
          <w:sz w:val="24"/>
          <w:szCs w:val="24"/>
        </w:rPr>
      </w:pPr>
      <w:r w:rsidRPr="00E8452D">
        <w:rPr>
          <w:rFonts w:ascii="Times New Roman" w:hAnsi="Times New Roman"/>
          <w:sz w:val="24"/>
          <w:szCs w:val="24"/>
        </w:rPr>
        <w:t>а)</w:t>
      </w:r>
      <w:r w:rsidRPr="00E8452D">
        <w:rPr>
          <w:rFonts w:ascii="Times New Roman" w:hAnsi="Times New Roman"/>
          <w:sz w:val="24"/>
          <w:szCs w:val="24"/>
        </w:rPr>
        <w:tab/>
        <w:t>хорошее развитие базального слоя, слабое - зернистого</w:t>
      </w:r>
    </w:p>
    <w:p w:rsidR="00F34D72" w:rsidRPr="00E8452D" w:rsidRDefault="00F34D72" w:rsidP="00F34D72">
      <w:pPr>
        <w:tabs>
          <w:tab w:val="left" w:pos="478"/>
        </w:tabs>
        <w:spacing w:after="0" w:line="240" w:lineRule="auto"/>
        <w:ind w:firstLine="709"/>
        <w:jc w:val="both"/>
        <w:rPr>
          <w:rFonts w:ascii="Times New Roman" w:hAnsi="Times New Roman"/>
          <w:sz w:val="24"/>
          <w:szCs w:val="24"/>
        </w:rPr>
      </w:pPr>
      <w:r w:rsidRPr="00E8452D">
        <w:rPr>
          <w:rFonts w:ascii="Times New Roman" w:hAnsi="Times New Roman"/>
          <w:sz w:val="24"/>
          <w:szCs w:val="24"/>
        </w:rPr>
        <w:t>б)</w:t>
      </w:r>
      <w:r w:rsidRPr="00E8452D">
        <w:rPr>
          <w:rFonts w:ascii="Times New Roman" w:hAnsi="Times New Roman"/>
          <w:sz w:val="24"/>
          <w:szCs w:val="24"/>
        </w:rPr>
        <w:tab/>
        <w:t>слабое развитие базального слоя, хорошее - зернистого</w:t>
      </w:r>
    </w:p>
    <w:p w:rsidR="00F34D72" w:rsidRPr="00E8452D" w:rsidRDefault="00F34D72" w:rsidP="00F34D72">
      <w:pPr>
        <w:tabs>
          <w:tab w:val="left" w:pos="890"/>
        </w:tabs>
        <w:spacing w:after="0" w:line="240" w:lineRule="auto"/>
        <w:ind w:firstLine="709"/>
        <w:jc w:val="both"/>
        <w:rPr>
          <w:rFonts w:ascii="Times New Roman" w:hAnsi="Times New Roman"/>
          <w:sz w:val="24"/>
          <w:szCs w:val="24"/>
        </w:rPr>
      </w:pPr>
      <w:r w:rsidRPr="00E8452D">
        <w:rPr>
          <w:rFonts w:ascii="Times New Roman" w:hAnsi="Times New Roman"/>
          <w:sz w:val="24"/>
          <w:szCs w:val="24"/>
        </w:rPr>
        <w:t>в)</w:t>
      </w:r>
      <w:r w:rsidRPr="00E8452D">
        <w:rPr>
          <w:rFonts w:ascii="Times New Roman" w:hAnsi="Times New Roman"/>
          <w:sz w:val="24"/>
          <w:szCs w:val="24"/>
        </w:rPr>
        <w:tab/>
        <w:t>хорошее развитие базального слоя, хорошее-зернистого</w:t>
      </w:r>
    </w:p>
    <w:p w:rsidR="00F34D72" w:rsidRPr="00E8452D" w:rsidRDefault="00F34D72" w:rsidP="00F34D72">
      <w:pPr>
        <w:tabs>
          <w:tab w:val="left" w:pos="890"/>
        </w:tabs>
        <w:spacing w:after="0" w:line="240" w:lineRule="auto"/>
        <w:ind w:firstLine="709"/>
        <w:jc w:val="both"/>
        <w:rPr>
          <w:rFonts w:ascii="Times New Roman" w:hAnsi="Times New Roman"/>
          <w:sz w:val="24"/>
          <w:szCs w:val="24"/>
          <w:u w:val="single"/>
        </w:rPr>
      </w:pPr>
      <w:r w:rsidRPr="00E8452D">
        <w:rPr>
          <w:rFonts w:ascii="Times New Roman" w:hAnsi="Times New Roman"/>
          <w:sz w:val="24"/>
          <w:szCs w:val="24"/>
          <w:u w:val="single"/>
        </w:rPr>
        <w:t>Эталон ответа:</w:t>
      </w:r>
    </w:p>
    <w:p w:rsidR="00F34D72" w:rsidRPr="00E8452D" w:rsidRDefault="00F34D72" w:rsidP="00F34D72">
      <w:pPr>
        <w:spacing w:after="0" w:line="240" w:lineRule="auto"/>
        <w:ind w:firstLine="709"/>
        <w:jc w:val="both"/>
        <w:outlineLvl w:val="0"/>
        <w:rPr>
          <w:rFonts w:ascii="Times New Roman" w:hAnsi="Times New Roman"/>
          <w:sz w:val="24"/>
          <w:szCs w:val="24"/>
        </w:rPr>
      </w:pPr>
      <w:bookmarkStart w:id="1" w:name="bookmark29"/>
      <w:r w:rsidRPr="00E8452D">
        <w:rPr>
          <w:rFonts w:ascii="Times New Roman" w:hAnsi="Times New Roman"/>
          <w:sz w:val="24"/>
          <w:szCs w:val="24"/>
        </w:rPr>
        <w:t>1-а</w:t>
      </w:r>
      <w:bookmarkEnd w:id="1"/>
      <w:r w:rsidRPr="00E8452D">
        <w:rPr>
          <w:rFonts w:ascii="Times New Roman" w:hAnsi="Times New Roman"/>
          <w:sz w:val="24"/>
          <w:szCs w:val="24"/>
        </w:rPr>
        <w:t>,</w:t>
      </w:r>
      <w:bookmarkStart w:id="2" w:name="bookmark30"/>
      <w:r w:rsidRPr="00E8452D">
        <w:rPr>
          <w:rFonts w:ascii="Times New Roman" w:hAnsi="Times New Roman"/>
          <w:sz w:val="24"/>
          <w:szCs w:val="24"/>
        </w:rPr>
        <w:t>2-в</w:t>
      </w:r>
      <w:bookmarkEnd w:id="2"/>
      <w:r w:rsidRPr="00E8452D">
        <w:rPr>
          <w:rFonts w:ascii="Times New Roman" w:hAnsi="Times New Roman"/>
          <w:sz w:val="24"/>
          <w:szCs w:val="24"/>
        </w:rPr>
        <w:t>,</w:t>
      </w:r>
      <w:bookmarkStart w:id="3" w:name="bookmark31"/>
      <w:r w:rsidRPr="00E8452D">
        <w:rPr>
          <w:rFonts w:ascii="Times New Roman" w:hAnsi="Times New Roman"/>
          <w:sz w:val="24"/>
          <w:szCs w:val="24"/>
        </w:rPr>
        <w:t>3-а</w:t>
      </w:r>
      <w:bookmarkEnd w:id="3"/>
      <w:r w:rsidRPr="00E8452D">
        <w:rPr>
          <w:rFonts w:ascii="Times New Roman" w:hAnsi="Times New Roman"/>
          <w:sz w:val="24"/>
          <w:szCs w:val="24"/>
        </w:rPr>
        <w:t xml:space="preserve">, </w:t>
      </w:r>
      <w:bookmarkStart w:id="4" w:name="bookmark32"/>
      <w:r w:rsidRPr="00E8452D">
        <w:rPr>
          <w:rFonts w:ascii="Times New Roman" w:hAnsi="Times New Roman"/>
          <w:sz w:val="24"/>
          <w:szCs w:val="24"/>
        </w:rPr>
        <w:t>4-в</w:t>
      </w:r>
      <w:bookmarkEnd w:id="4"/>
      <w:r w:rsidRPr="00E8452D">
        <w:rPr>
          <w:rFonts w:ascii="Times New Roman" w:hAnsi="Times New Roman"/>
          <w:sz w:val="24"/>
          <w:szCs w:val="24"/>
        </w:rPr>
        <w:t>,</w:t>
      </w:r>
      <w:bookmarkStart w:id="5" w:name="bookmark33"/>
      <w:r w:rsidRPr="00E8452D">
        <w:rPr>
          <w:rFonts w:ascii="Times New Roman" w:hAnsi="Times New Roman"/>
          <w:sz w:val="24"/>
          <w:szCs w:val="24"/>
        </w:rPr>
        <w:t>5-а</w:t>
      </w:r>
      <w:bookmarkEnd w:id="5"/>
    </w:p>
    <w:p w:rsidR="000A4E23" w:rsidRDefault="000A4E23" w:rsidP="00F34D72">
      <w:pPr>
        <w:spacing w:after="0" w:line="240" w:lineRule="auto"/>
        <w:ind w:left="-567"/>
        <w:rPr>
          <w:rFonts w:ascii="Times New Roman" w:hAnsi="Times New Roman"/>
          <w:i/>
          <w:color w:val="000000"/>
          <w:sz w:val="24"/>
          <w:szCs w:val="24"/>
        </w:rPr>
      </w:pPr>
    </w:p>
    <w:p w:rsidR="00595504" w:rsidRPr="00E8452D" w:rsidRDefault="00595504" w:rsidP="00595504">
      <w:pPr>
        <w:tabs>
          <w:tab w:val="left" w:pos="322"/>
        </w:tabs>
        <w:spacing w:after="0" w:line="240" w:lineRule="auto"/>
        <w:ind w:firstLine="709"/>
        <w:jc w:val="both"/>
        <w:outlineLvl w:val="2"/>
        <w:rPr>
          <w:rFonts w:ascii="Times New Roman" w:hAnsi="Times New Roman"/>
          <w:b/>
          <w:sz w:val="24"/>
          <w:szCs w:val="24"/>
        </w:rPr>
      </w:pPr>
      <w:r w:rsidRPr="00E8452D">
        <w:rPr>
          <w:rFonts w:ascii="Times New Roman" w:hAnsi="Times New Roman"/>
          <w:b/>
          <w:sz w:val="24"/>
          <w:szCs w:val="24"/>
        </w:rPr>
        <w:t>Пример типовой ситуационной задачи:</w:t>
      </w:r>
    </w:p>
    <w:p w:rsidR="00595504" w:rsidRPr="00E8452D" w:rsidRDefault="00595504" w:rsidP="00595504">
      <w:pPr>
        <w:spacing w:after="0" w:line="240" w:lineRule="auto"/>
        <w:ind w:firstLine="709"/>
        <w:jc w:val="both"/>
        <w:rPr>
          <w:rFonts w:ascii="Times New Roman" w:hAnsi="Times New Roman"/>
          <w:sz w:val="24"/>
          <w:szCs w:val="24"/>
        </w:rPr>
      </w:pPr>
      <w:r w:rsidRPr="00E8452D">
        <w:rPr>
          <w:rFonts w:ascii="Times New Roman" w:hAnsi="Times New Roman"/>
          <w:sz w:val="24"/>
          <w:szCs w:val="24"/>
        </w:rPr>
        <w:t>Ребенок 5 месяцев, настоящая масса 7300 г, длина тела - 68 см. Родился в срок с массой 3200 г, длиной тела 52 см. Находится на естественном вскармливании по требованию, получает в сутки на кг массы тела белка - 2 г, жиров - 6 г, углеводов - 13 г. Кожа чистая, розовая, бархатистая. Толщина жировой складки на животе 2 см, на груди и спине - 1 см, на плече и бедре – 0,5см.</w:t>
      </w:r>
      <w:r w:rsidRPr="00E8452D">
        <w:rPr>
          <w:rFonts w:ascii="Times New Roman" w:hAnsi="Times New Roman"/>
          <w:sz w:val="24"/>
          <w:szCs w:val="24"/>
        </w:rPr>
        <w:tab/>
        <w:t>Спокоен, сон хороший, эмоциональный тонус положительный. Вопросы:</w:t>
      </w:r>
    </w:p>
    <w:p w:rsidR="00595504" w:rsidRPr="00E8452D" w:rsidRDefault="00595504" w:rsidP="00595504">
      <w:pPr>
        <w:tabs>
          <w:tab w:val="left" w:pos="1489"/>
        </w:tabs>
        <w:spacing w:after="0" w:line="240" w:lineRule="auto"/>
        <w:ind w:firstLine="709"/>
        <w:jc w:val="both"/>
        <w:rPr>
          <w:rFonts w:ascii="Times New Roman" w:hAnsi="Times New Roman"/>
          <w:sz w:val="24"/>
          <w:szCs w:val="24"/>
        </w:rPr>
      </w:pPr>
      <w:r w:rsidRPr="00E8452D">
        <w:rPr>
          <w:rFonts w:ascii="Times New Roman" w:hAnsi="Times New Roman"/>
          <w:sz w:val="24"/>
          <w:szCs w:val="24"/>
        </w:rPr>
        <w:t>1.Поставьте</w:t>
      </w:r>
      <w:r w:rsidRPr="00E8452D">
        <w:rPr>
          <w:rFonts w:ascii="Times New Roman" w:hAnsi="Times New Roman"/>
          <w:sz w:val="24"/>
          <w:szCs w:val="24"/>
        </w:rPr>
        <w:tab/>
        <w:t>диагноз и обоснуйте его.</w:t>
      </w:r>
    </w:p>
    <w:p w:rsidR="00595504" w:rsidRPr="00E8452D" w:rsidRDefault="00595504" w:rsidP="00595504">
      <w:pPr>
        <w:tabs>
          <w:tab w:val="left" w:pos="1100"/>
        </w:tabs>
        <w:spacing w:after="0" w:line="240" w:lineRule="auto"/>
        <w:ind w:left="360" w:firstLine="349"/>
        <w:jc w:val="both"/>
        <w:rPr>
          <w:rFonts w:ascii="Times New Roman" w:hAnsi="Times New Roman"/>
          <w:sz w:val="24"/>
          <w:szCs w:val="24"/>
        </w:rPr>
      </w:pPr>
      <w:r w:rsidRPr="00E8452D">
        <w:rPr>
          <w:rFonts w:ascii="Times New Roman" w:hAnsi="Times New Roman"/>
          <w:sz w:val="24"/>
          <w:szCs w:val="24"/>
        </w:rPr>
        <w:t xml:space="preserve">2.Нужнали коррекция питания данному ребенку? </w:t>
      </w:r>
    </w:p>
    <w:p w:rsidR="00595504" w:rsidRPr="00E8452D" w:rsidRDefault="00595504" w:rsidP="00595504">
      <w:pPr>
        <w:tabs>
          <w:tab w:val="left" w:pos="1100"/>
        </w:tabs>
        <w:spacing w:after="0" w:line="240" w:lineRule="auto"/>
        <w:ind w:left="360" w:firstLine="709"/>
        <w:jc w:val="both"/>
        <w:rPr>
          <w:rFonts w:ascii="Times New Roman" w:hAnsi="Times New Roman"/>
          <w:sz w:val="24"/>
          <w:szCs w:val="24"/>
        </w:rPr>
      </w:pPr>
      <w:r w:rsidRPr="00E8452D">
        <w:rPr>
          <w:rFonts w:ascii="Times New Roman" w:hAnsi="Times New Roman"/>
          <w:sz w:val="24"/>
          <w:szCs w:val="24"/>
        </w:rPr>
        <w:t>Эталон ответа:</w:t>
      </w:r>
    </w:p>
    <w:p w:rsidR="00595504" w:rsidRPr="00E8452D" w:rsidRDefault="00595504" w:rsidP="00595504">
      <w:pPr>
        <w:spacing w:after="0" w:line="240" w:lineRule="auto"/>
        <w:ind w:firstLine="709"/>
        <w:jc w:val="both"/>
        <w:rPr>
          <w:rFonts w:ascii="Times New Roman" w:hAnsi="Times New Roman"/>
          <w:sz w:val="24"/>
          <w:szCs w:val="24"/>
        </w:rPr>
      </w:pPr>
      <w:r w:rsidRPr="00E8452D">
        <w:rPr>
          <w:rFonts w:ascii="Times New Roman" w:hAnsi="Times New Roman"/>
          <w:sz w:val="24"/>
          <w:szCs w:val="24"/>
        </w:rPr>
        <w:t>1 .</w:t>
      </w:r>
      <w:proofErr w:type="spellStart"/>
      <w:r w:rsidRPr="00E8452D">
        <w:rPr>
          <w:rFonts w:ascii="Times New Roman" w:hAnsi="Times New Roman"/>
          <w:sz w:val="24"/>
          <w:szCs w:val="24"/>
        </w:rPr>
        <w:t>Нормотрофия</w:t>
      </w:r>
      <w:proofErr w:type="spellEnd"/>
      <w:r w:rsidRPr="00E8452D">
        <w:rPr>
          <w:rFonts w:ascii="Times New Roman" w:hAnsi="Times New Roman"/>
          <w:sz w:val="24"/>
          <w:szCs w:val="24"/>
        </w:rPr>
        <w:t>. Диагноз поставлен на основании оценки показателей физического развития данного ребенка по отношению к должным показателям, (так, расчет должного веса ребенка с использованием помесячных прибавок: 3200+ 600(</w:t>
      </w:r>
      <w:proofErr w:type="gramStart"/>
      <w:r w:rsidRPr="00E8452D">
        <w:rPr>
          <w:rFonts w:ascii="Times New Roman" w:hAnsi="Times New Roman"/>
          <w:sz w:val="24"/>
          <w:szCs w:val="24"/>
        </w:rPr>
        <w:t>800)+</w:t>
      </w:r>
      <w:proofErr w:type="gramEnd"/>
      <w:r w:rsidRPr="00E8452D">
        <w:rPr>
          <w:rFonts w:ascii="Times New Roman" w:hAnsi="Times New Roman"/>
          <w:sz w:val="24"/>
          <w:szCs w:val="24"/>
        </w:rPr>
        <w:t xml:space="preserve">800(1000)+800 (1000)+750+700=6850- 7350 г, должная длина тела = 52+ (3,5 х3)+(2,5х2)=57,5 см), а также оценки объективный данных - состояния кожи, толщины подкожно-жирового слоя, поведения и эмоционального тонуса ребенка. </w:t>
      </w:r>
    </w:p>
    <w:p w:rsidR="00595504" w:rsidRPr="00E8452D" w:rsidRDefault="00595504" w:rsidP="00595504">
      <w:pPr>
        <w:spacing w:after="0" w:line="240" w:lineRule="auto"/>
        <w:ind w:firstLine="709"/>
        <w:jc w:val="both"/>
        <w:rPr>
          <w:rFonts w:ascii="Times New Roman" w:hAnsi="Times New Roman"/>
          <w:sz w:val="24"/>
          <w:szCs w:val="24"/>
        </w:rPr>
      </w:pPr>
      <w:r w:rsidRPr="00E8452D">
        <w:rPr>
          <w:rFonts w:ascii="Times New Roman" w:hAnsi="Times New Roman"/>
          <w:sz w:val="24"/>
          <w:szCs w:val="24"/>
        </w:rPr>
        <w:lastRenderedPageBreak/>
        <w:t>2.В коррекции питания в настоящее время не нуждается.</w:t>
      </w:r>
    </w:p>
    <w:p w:rsidR="00595504" w:rsidRDefault="00595504" w:rsidP="00595504">
      <w:pPr>
        <w:spacing w:after="0" w:line="240" w:lineRule="auto"/>
        <w:ind w:firstLine="709"/>
        <w:jc w:val="both"/>
        <w:outlineLvl w:val="1"/>
        <w:rPr>
          <w:rFonts w:ascii="Times New Roman" w:hAnsi="Times New Roman"/>
          <w:b/>
          <w:sz w:val="24"/>
          <w:szCs w:val="24"/>
        </w:rPr>
      </w:pPr>
    </w:p>
    <w:p w:rsidR="00595504" w:rsidRDefault="00595504" w:rsidP="00595504">
      <w:pPr>
        <w:spacing w:after="0" w:line="240" w:lineRule="auto"/>
        <w:ind w:firstLine="709"/>
        <w:jc w:val="both"/>
        <w:outlineLvl w:val="1"/>
        <w:rPr>
          <w:rFonts w:ascii="Times New Roman" w:hAnsi="Times New Roman"/>
          <w:b/>
          <w:sz w:val="24"/>
          <w:szCs w:val="24"/>
        </w:rPr>
      </w:pPr>
    </w:p>
    <w:p w:rsidR="00595504" w:rsidRPr="00E8452D" w:rsidRDefault="00595504" w:rsidP="00595504">
      <w:pPr>
        <w:spacing w:after="0" w:line="240" w:lineRule="auto"/>
        <w:ind w:firstLine="709"/>
        <w:jc w:val="both"/>
        <w:outlineLvl w:val="1"/>
        <w:rPr>
          <w:rFonts w:ascii="Times New Roman" w:hAnsi="Times New Roman"/>
          <w:b/>
          <w:sz w:val="24"/>
          <w:szCs w:val="24"/>
        </w:rPr>
      </w:pPr>
      <w:r w:rsidRPr="00E8452D">
        <w:rPr>
          <w:rFonts w:ascii="Times New Roman" w:hAnsi="Times New Roman"/>
          <w:b/>
          <w:sz w:val="24"/>
          <w:szCs w:val="24"/>
        </w:rPr>
        <w:t>Темы рефератов:</w:t>
      </w:r>
    </w:p>
    <w:p w:rsidR="00595504" w:rsidRPr="00E8452D" w:rsidRDefault="00595504" w:rsidP="00595504">
      <w:pPr>
        <w:pStyle w:val="ad"/>
        <w:widowControl/>
        <w:numPr>
          <w:ilvl w:val="0"/>
          <w:numId w:val="17"/>
        </w:numPr>
        <w:autoSpaceDE/>
        <w:autoSpaceDN/>
        <w:contextualSpacing/>
        <w:jc w:val="both"/>
        <w:outlineLvl w:val="1"/>
        <w:rPr>
          <w:sz w:val="24"/>
          <w:szCs w:val="24"/>
          <w:lang w:val="ru-RU"/>
        </w:rPr>
      </w:pPr>
      <w:r w:rsidRPr="00E8452D">
        <w:rPr>
          <w:sz w:val="24"/>
          <w:szCs w:val="24"/>
          <w:lang w:val="ru-RU"/>
        </w:rPr>
        <w:t>Закономерности нарастания массы и роста у детей в различные возрастные периоды.</w:t>
      </w:r>
    </w:p>
    <w:p w:rsidR="00595504" w:rsidRPr="00E8452D" w:rsidRDefault="00595504" w:rsidP="00595504">
      <w:pPr>
        <w:pStyle w:val="ad"/>
        <w:widowControl/>
        <w:numPr>
          <w:ilvl w:val="0"/>
          <w:numId w:val="17"/>
        </w:numPr>
        <w:autoSpaceDE/>
        <w:autoSpaceDN/>
        <w:contextualSpacing/>
        <w:jc w:val="both"/>
        <w:outlineLvl w:val="1"/>
        <w:rPr>
          <w:sz w:val="24"/>
          <w:szCs w:val="24"/>
          <w:lang w:val="ru-RU"/>
        </w:rPr>
      </w:pPr>
      <w:r w:rsidRPr="00E8452D">
        <w:rPr>
          <w:sz w:val="24"/>
          <w:szCs w:val="24"/>
          <w:lang w:val="ru-RU"/>
        </w:rPr>
        <w:t>Особенности вскармливания детей с аномалиями развития челюстно-лицевой области.</w:t>
      </w:r>
    </w:p>
    <w:p w:rsidR="00595504" w:rsidRPr="00E8452D" w:rsidRDefault="00595504" w:rsidP="00595504">
      <w:pPr>
        <w:pStyle w:val="ad"/>
        <w:widowControl/>
        <w:numPr>
          <w:ilvl w:val="0"/>
          <w:numId w:val="17"/>
        </w:numPr>
        <w:autoSpaceDE/>
        <w:autoSpaceDN/>
        <w:contextualSpacing/>
        <w:jc w:val="both"/>
        <w:outlineLvl w:val="1"/>
        <w:rPr>
          <w:sz w:val="24"/>
          <w:szCs w:val="24"/>
          <w:lang w:val="ru-RU"/>
        </w:rPr>
      </w:pPr>
      <w:proofErr w:type="spellStart"/>
      <w:r w:rsidRPr="00E8452D">
        <w:rPr>
          <w:sz w:val="24"/>
          <w:szCs w:val="24"/>
          <w:lang w:val="ru-RU"/>
        </w:rPr>
        <w:t>Диференциальная</w:t>
      </w:r>
      <w:proofErr w:type="spellEnd"/>
      <w:r w:rsidRPr="00E8452D">
        <w:rPr>
          <w:sz w:val="24"/>
          <w:szCs w:val="24"/>
          <w:lang w:val="ru-RU"/>
        </w:rPr>
        <w:tab/>
        <w:t xml:space="preserve">диагностика рахита и </w:t>
      </w:r>
      <w:proofErr w:type="spellStart"/>
      <w:r w:rsidRPr="00E8452D">
        <w:rPr>
          <w:sz w:val="24"/>
          <w:szCs w:val="24"/>
          <w:lang w:val="ru-RU"/>
        </w:rPr>
        <w:t>рахитоподобных</w:t>
      </w:r>
      <w:proofErr w:type="spellEnd"/>
      <w:r w:rsidRPr="00E8452D">
        <w:rPr>
          <w:sz w:val="24"/>
          <w:szCs w:val="24"/>
          <w:lang w:val="ru-RU"/>
        </w:rPr>
        <w:t xml:space="preserve"> заболеваний.</w:t>
      </w:r>
    </w:p>
    <w:p w:rsidR="00595504" w:rsidRPr="00E8452D" w:rsidRDefault="00595504" w:rsidP="00595504">
      <w:pPr>
        <w:pStyle w:val="ad"/>
        <w:widowControl/>
        <w:numPr>
          <w:ilvl w:val="0"/>
          <w:numId w:val="17"/>
        </w:numPr>
        <w:autoSpaceDE/>
        <w:autoSpaceDN/>
        <w:contextualSpacing/>
        <w:jc w:val="both"/>
        <w:outlineLvl w:val="1"/>
        <w:rPr>
          <w:sz w:val="24"/>
          <w:szCs w:val="24"/>
          <w:lang w:val="ru-RU"/>
        </w:rPr>
      </w:pPr>
      <w:r w:rsidRPr="00E8452D">
        <w:rPr>
          <w:sz w:val="24"/>
          <w:szCs w:val="24"/>
          <w:lang w:val="ru-RU"/>
        </w:rPr>
        <w:t>Инфекционные заболевания ротовой полости у детей.</w:t>
      </w:r>
    </w:p>
    <w:p w:rsidR="00595504" w:rsidRPr="00E8452D" w:rsidRDefault="00595504" w:rsidP="00595504">
      <w:pPr>
        <w:pStyle w:val="ad"/>
        <w:widowControl/>
        <w:numPr>
          <w:ilvl w:val="0"/>
          <w:numId w:val="17"/>
        </w:numPr>
        <w:autoSpaceDE/>
        <w:autoSpaceDN/>
        <w:contextualSpacing/>
        <w:jc w:val="both"/>
        <w:outlineLvl w:val="1"/>
        <w:rPr>
          <w:sz w:val="24"/>
          <w:szCs w:val="24"/>
        </w:rPr>
      </w:pPr>
      <w:r w:rsidRPr="00E8452D">
        <w:rPr>
          <w:sz w:val="24"/>
          <w:szCs w:val="24"/>
          <w:lang w:val="ru-RU"/>
        </w:rPr>
        <w:t xml:space="preserve">Особенности иммунной системы у детей. </w:t>
      </w:r>
      <w:proofErr w:type="spellStart"/>
      <w:r w:rsidRPr="00E8452D">
        <w:rPr>
          <w:sz w:val="24"/>
          <w:szCs w:val="24"/>
        </w:rPr>
        <w:t>Иммунодефицитные</w:t>
      </w:r>
      <w:proofErr w:type="spellEnd"/>
      <w:r w:rsidRPr="00E8452D">
        <w:rPr>
          <w:sz w:val="24"/>
          <w:szCs w:val="24"/>
        </w:rPr>
        <w:t xml:space="preserve"> </w:t>
      </w:r>
      <w:proofErr w:type="spellStart"/>
      <w:r w:rsidRPr="00E8452D">
        <w:rPr>
          <w:sz w:val="24"/>
          <w:szCs w:val="24"/>
        </w:rPr>
        <w:t>состояния</w:t>
      </w:r>
      <w:proofErr w:type="spellEnd"/>
      <w:r w:rsidRPr="00E8452D">
        <w:rPr>
          <w:sz w:val="24"/>
          <w:szCs w:val="24"/>
        </w:rPr>
        <w:t xml:space="preserve">. </w:t>
      </w:r>
      <w:proofErr w:type="spellStart"/>
      <w:r w:rsidRPr="00E8452D">
        <w:rPr>
          <w:sz w:val="24"/>
          <w:szCs w:val="24"/>
        </w:rPr>
        <w:t>Принципы</w:t>
      </w:r>
      <w:proofErr w:type="spellEnd"/>
      <w:r w:rsidRPr="00E8452D">
        <w:rPr>
          <w:sz w:val="24"/>
          <w:szCs w:val="24"/>
        </w:rPr>
        <w:t xml:space="preserve"> </w:t>
      </w:r>
      <w:proofErr w:type="spellStart"/>
      <w:r w:rsidRPr="00E8452D">
        <w:rPr>
          <w:sz w:val="24"/>
          <w:szCs w:val="24"/>
        </w:rPr>
        <w:t>терапии</w:t>
      </w:r>
      <w:proofErr w:type="spellEnd"/>
      <w:r w:rsidRPr="00E8452D">
        <w:rPr>
          <w:sz w:val="24"/>
          <w:szCs w:val="24"/>
        </w:rPr>
        <w:t>.</w:t>
      </w:r>
    </w:p>
    <w:p w:rsidR="00595504" w:rsidRPr="00E8452D" w:rsidRDefault="00595504" w:rsidP="00595504">
      <w:pPr>
        <w:pStyle w:val="ad"/>
        <w:widowControl/>
        <w:numPr>
          <w:ilvl w:val="0"/>
          <w:numId w:val="17"/>
        </w:numPr>
        <w:autoSpaceDE/>
        <w:autoSpaceDN/>
        <w:contextualSpacing/>
        <w:jc w:val="both"/>
        <w:outlineLvl w:val="1"/>
        <w:rPr>
          <w:sz w:val="24"/>
          <w:szCs w:val="24"/>
        </w:rPr>
      </w:pPr>
      <w:r w:rsidRPr="00E8452D">
        <w:rPr>
          <w:sz w:val="24"/>
          <w:szCs w:val="24"/>
          <w:lang w:val="ru-RU"/>
        </w:rPr>
        <w:t xml:space="preserve">Клинические проявления поражения слизистой полости рта при заболеваниях с повышенной кровоточивостью </w:t>
      </w:r>
      <w:r w:rsidRPr="00E8452D">
        <w:rPr>
          <w:sz w:val="24"/>
          <w:szCs w:val="24"/>
        </w:rPr>
        <w:t>(</w:t>
      </w:r>
      <w:proofErr w:type="spellStart"/>
      <w:r w:rsidRPr="00E8452D">
        <w:rPr>
          <w:sz w:val="24"/>
          <w:szCs w:val="24"/>
        </w:rPr>
        <w:t>лейкоз</w:t>
      </w:r>
      <w:proofErr w:type="spellEnd"/>
      <w:r w:rsidRPr="00E8452D">
        <w:rPr>
          <w:sz w:val="24"/>
          <w:szCs w:val="24"/>
        </w:rPr>
        <w:t xml:space="preserve">, </w:t>
      </w:r>
      <w:proofErr w:type="spellStart"/>
      <w:r w:rsidRPr="00E8452D">
        <w:rPr>
          <w:sz w:val="24"/>
          <w:szCs w:val="24"/>
        </w:rPr>
        <w:t>тромбоцитопении</w:t>
      </w:r>
      <w:proofErr w:type="spellEnd"/>
      <w:r w:rsidRPr="00E8452D">
        <w:rPr>
          <w:sz w:val="24"/>
          <w:szCs w:val="24"/>
        </w:rPr>
        <w:t xml:space="preserve">, </w:t>
      </w:r>
      <w:proofErr w:type="spellStart"/>
      <w:r w:rsidRPr="00E8452D">
        <w:rPr>
          <w:sz w:val="24"/>
          <w:szCs w:val="24"/>
        </w:rPr>
        <w:t>гемофилии</w:t>
      </w:r>
      <w:proofErr w:type="spellEnd"/>
      <w:r w:rsidRPr="00E8452D">
        <w:rPr>
          <w:sz w:val="24"/>
          <w:szCs w:val="24"/>
        </w:rPr>
        <w:t xml:space="preserve">) у </w:t>
      </w:r>
      <w:proofErr w:type="spellStart"/>
      <w:r w:rsidRPr="00E8452D">
        <w:rPr>
          <w:sz w:val="24"/>
          <w:szCs w:val="24"/>
        </w:rPr>
        <w:t>детей</w:t>
      </w:r>
      <w:proofErr w:type="spellEnd"/>
      <w:r w:rsidRPr="00E8452D">
        <w:rPr>
          <w:sz w:val="24"/>
          <w:szCs w:val="24"/>
        </w:rPr>
        <w:t>.</w:t>
      </w:r>
    </w:p>
    <w:p w:rsidR="00595504" w:rsidRDefault="00595504" w:rsidP="00F34D72">
      <w:pPr>
        <w:spacing w:after="0" w:line="240" w:lineRule="auto"/>
        <w:ind w:left="-567"/>
        <w:rPr>
          <w:rFonts w:ascii="Times New Roman" w:hAnsi="Times New Roman"/>
          <w:i/>
          <w:color w:val="000000"/>
          <w:sz w:val="24"/>
          <w:szCs w:val="24"/>
        </w:rPr>
      </w:pPr>
    </w:p>
    <w:p w:rsidR="00595504" w:rsidRDefault="00595504" w:rsidP="00F34D72">
      <w:pPr>
        <w:spacing w:after="0" w:line="240" w:lineRule="auto"/>
        <w:ind w:left="-567"/>
        <w:rPr>
          <w:rFonts w:ascii="Times New Roman" w:hAnsi="Times New Roman"/>
          <w:i/>
          <w:color w:val="000000"/>
          <w:sz w:val="24"/>
          <w:szCs w:val="24"/>
        </w:rPr>
      </w:pPr>
    </w:p>
    <w:p w:rsidR="00595504" w:rsidRDefault="00595504" w:rsidP="00595504">
      <w:pPr>
        <w:spacing w:after="0"/>
        <w:rPr>
          <w:rFonts w:ascii="Times New Roman" w:hAnsi="Times New Roman"/>
          <w:b/>
          <w:bCs/>
          <w:color w:val="000000"/>
          <w:sz w:val="24"/>
          <w:szCs w:val="24"/>
        </w:rPr>
      </w:pPr>
      <w:r>
        <w:rPr>
          <w:rFonts w:ascii="Times New Roman" w:hAnsi="Times New Roman"/>
          <w:b/>
          <w:bCs/>
          <w:color w:val="000000"/>
          <w:sz w:val="24"/>
          <w:szCs w:val="24"/>
        </w:rPr>
        <w:t>6.2</w:t>
      </w:r>
      <w:r w:rsidRPr="00C24C1A">
        <w:rPr>
          <w:rFonts w:ascii="Times New Roman" w:hAnsi="Times New Roman"/>
          <w:b/>
          <w:bCs/>
          <w:color w:val="000000"/>
          <w:sz w:val="24"/>
          <w:szCs w:val="24"/>
        </w:rPr>
        <w:t xml:space="preserve">. </w:t>
      </w:r>
      <w:r>
        <w:rPr>
          <w:rFonts w:ascii="Times New Roman" w:hAnsi="Times New Roman"/>
          <w:b/>
          <w:bCs/>
          <w:color w:val="000000"/>
          <w:sz w:val="24"/>
          <w:szCs w:val="24"/>
        </w:rPr>
        <w:t>В</w:t>
      </w:r>
      <w:r w:rsidRPr="00C24C1A">
        <w:rPr>
          <w:rFonts w:ascii="Times New Roman" w:hAnsi="Times New Roman"/>
          <w:b/>
          <w:bCs/>
          <w:color w:val="000000"/>
          <w:sz w:val="24"/>
          <w:szCs w:val="24"/>
        </w:rPr>
        <w:t xml:space="preserve">опросы </w:t>
      </w:r>
      <w:r>
        <w:rPr>
          <w:rFonts w:ascii="Times New Roman" w:hAnsi="Times New Roman"/>
          <w:b/>
          <w:bCs/>
          <w:color w:val="000000"/>
          <w:sz w:val="24"/>
          <w:szCs w:val="24"/>
        </w:rPr>
        <w:t>для промежуточной аттестации по итогам освоения дисциплины</w:t>
      </w:r>
    </w:p>
    <w:p w:rsidR="00595504" w:rsidRDefault="00595504" w:rsidP="00F34D72">
      <w:pPr>
        <w:spacing w:after="0" w:line="240" w:lineRule="auto"/>
        <w:ind w:left="-567"/>
        <w:rPr>
          <w:rFonts w:ascii="Times New Roman" w:hAnsi="Times New Roman"/>
          <w:i/>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5593"/>
        <w:gridCol w:w="2901"/>
      </w:tblGrid>
      <w:tr w:rsidR="00ED10AB" w:rsidRPr="00ED10AB" w:rsidTr="00ED10AB">
        <w:tc>
          <w:tcPr>
            <w:tcW w:w="668" w:type="dxa"/>
          </w:tcPr>
          <w:p w:rsidR="00ED10AB" w:rsidRPr="00ED10AB" w:rsidRDefault="00ED10AB" w:rsidP="00ED10AB">
            <w:pPr>
              <w:jc w:val="center"/>
              <w:rPr>
                <w:rFonts w:ascii="Times New Roman" w:hAnsi="Times New Roman"/>
                <w:b/>
                <w:sz w:val="28"/>
                <w:szCs w:val="28"/>
              </w:rPr>
            </w:pPr>
            <w:r w:rsidRPr="00ED10AB">
              <w:rPr>
                <w:rFonts w:ascii="Times New Roman" w:hAnsi="Times New Roman"/>
                <w:b/>
                <w:sz w:val="28"/>
                <w:szCs w:val="28"/>
              </w:rPr>
              <w:t>№</w:t>
            </w:r>
          </w:p>
        </w:tc>
        <w:tc>
          <w:tcPr>
            <w:tcW w:w="5593" w:type="dxa"/>
          </w:tcPr>
          <w:p w:rsidR="00ED10AB" w:rsidRPr="00ED10AB" w:rsidRDefault="00ED10AB" w:rsidP="00ED10AB">
            <w:pPr>
              <w:jc w:val="center"/>
              <w:rPr>
                <w:rFonts w:ascii="Times New Roman" w:hAnsi="Times New Roman"/>
                <w:b/>
                <w:sz w:val="28"/>
                <w:szCs w:val="28"/>
              </w:rPr>
            </w:pPr>
            <w:r w:rsidRPr="00ED10AB">
              <w:rPr>
                <w:rFonts w:ascii="Times New Roman" w:hAnsi="Times New Roman"/>
                <w:b/>
                <w:sz w:val="28"/>
                <w:szCs w:val="28"/>
              </w:rPr>
              <w:t>Вопросы для промежуточной аттестации студента</w:t>
            </w:r>
          </w:p>
        </w:tc>
        <w:tc>
          <w:tcPr>
            <w:tcW w:w="2901" w:type="dxa"/>
          </w:tcPr>
          <w:p w:rsidR="00ED10AB" w:rsidRPr="00ED10AB" w:rsidRDefault="00ED10AB" w:rsidP="00ED10AB">
            <w:pPr>
              <w:spacing w:after="80"/>
              <w:jc w:val="center"/>
              <w:rPr>
                <w:rFonts w:ascii="Times New Roman" w:hAnsi="Times New Roman"/>
                <w:b/>
                <w:sz w:val="28"/>
                <w:szCs w:val="28"/>
              </w:rPr>
            </w:pPr>
            <w:r w:rsidRPr="00ED10AB">
              <w:rPr>
                <w:rFonts w:ascii="Times New Roman" w:hAnsi="Times New Roman"/>
                <w:b/>
                <w:sz w:val="28"/>
                <w:szCs w:val="28"/>
              </w:rPr>
              <w:t>Проверяемые компетенции</w:t>
            </w:r>
          </w:p>
        </w:tc>
      </w:tr>
      <w:tr w:rsidR="00ED10AB" w:rsidRPr="00ED10AB" w:rsidTr="00ED10AB">
        <w:trPr>
          <w:trHeight w:val="769"/>
        </w:trPr>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Основные этапы развития педиатрии в России.</w:t>
            </w:r>
          </w:p>
        </w:tc>
        <w:tc>
          <w:tcPr>
            <w:tcW w:w="2901" w:type="dxa"/>
          </w:tcPr>
          <w:p w:rsidR="00ED10AB" w:rsidRPr="00ED10AB" w:rsidRDefault="00ED10AB" w:rsidP="00ED10AB">
            <w:pPr>
              <w:rPr>
                <w:rFonts w:ascii="Times New Roman" w:hAnsi="Times New Roman"/>
                <w:sz w:val="28"/>
                <w:szCs w:val="28"/>
              </w:rPr>
            </w:pPr>
            <w:r w:rsidRPr="00ED10AB">
              <w:rPr>
                <w:rFonts w:ascii="Times New Roman" w:hAnsi="Times New Roman"/>
                <w:color w:val="000000"/>
              </w:rPr>
              <w:t>ОПК-4, ОПК-5,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Известные отечественные педиатры. Их вклад в развитие педиатрии.</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w:t>
            </w:r>
          </w:p>
        </w:tc>
        <w:tc>
          <w:tcPr>
            <w:tcW w:w="5593" w:type="dxa"/>
          </w:tcPr>
          <w:p w:rsidR="00ED10AB" w:rsidRPr="00ED10AB" w:rsidRDefault="00ED10AB" w:rsidP="00ED10AB">
            <w:pPr>
              <w:pStyle w:val="af2"/>
              <w:spacing w:before="0" w:beforeAutospacing="0" w:after="0" w:afterAutospacing="0"/>
              <w:ind w:right="151"/>
              <w:rPr>
                <w:sz w:val="28"/>
                <w:szCs w:val="28"/>
              </w:rPr>
            </w:pPr>
            <w:r w:rsidRPr="00ED10AB">
              <w:rPr>
                <w:sz w:val="28"/>
                <w:szCs w:val="28"/>
              </w:rPr>
              <w:t>Документы и законодательные акты, регулирующие взаимоотношения в области медицины в РФ.</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ПК-17</w:t>
            </w:r>
          </w:p>
        </w:tc>
      </w:tr>
      <w:tr w:rsidR="00ED10AB" w:rsidRPr="00ED10AB" w:rsidTr="00ED10AB">
        <w:trPr>
          <w:trHeight w:val="765"/>
        </w:trPr>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w:t>
            </w:r>
          </w:p>
        </w:tc>
        <w:tc>
          <w:tcPr>
            <w:tcW w:w="5593" w:type="dxa"/>
          </w:tcPr>
          <w:p w:rsidR="00ED10AB" w:rsidRPr="00ED10AB" w:rsidRDefault="00ED10AB" w:rsidP="00ED10AB">
            <w:pPr>
              <w:pStyle w:val="af2"/>
              <w:spacing w:before="0" w:beforeAutospacing="0" w:after="0" w:afterAutospacing="0"/>
              <w:ind w:right="151"/>
              <w:rPr>
                <w:sz w:val="28"/>
                <w:szCs w:val="28"/>
              </w:rPr>
            </w:pPr>
            <w:r w:rsidRPr="00ED10AB">
              <w:rPr>
                <w:sz w:val="28"/>
                <w:szCs w:val="28"/>
              </w:rPr>
              <w:t xml:space="preserve"> Основные принципы охраны здоровья в </w:t>
            </w:r>
            <w:proofErr w:type="spellStart"/>
            <w:r w:rsidRPr="00ED10AB">
              <w:rPr>
                <w:sz w:val="28"/>
                <w:szCs w:val="28"/>
              </w:rPr>
              <w:t>РФ.Приоритет</w:t>
            </w:r>
            <w:proofErr w:type="spellEnd"/>
            <w:r w:rsidRPr="00ED10AB">
              <w:rPr>
                <w:sz w:val="28"/>
                <w:szCs w:val="28"/>
              </w:rPr>
              <w:t xml:space="preserve"> в охране здоровья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ПК-17</w:t>
            </w:r>
          </w:p>
        </w:tc>
      </w:tr>
      <w:tr w:rsidR="00ED10AB" w:rsidRPr="00ED10AB" w:rsidTr="00ED10AB">
        <w:trPr>
          <w:trHeight w:val="765"/>
        </w:trPr>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5</w:t>
            </w:r>
          </w:p>
        </w:tc>
        <w:tc>
          <w:tcPr>
            <w:tcW w:w="5593" w:type="dxa"/>
          </w:tcPr>
          <w:p w:rsidR="00ED10AB" w:rsidRPr="00ED10AB" w:rsidRDefault="00ED10AB" w:rsidP="00ED10AB">
            <w:pPr>
              <w:pStyle w:val="af2"/>
              <w:spacing w:before="0" w:beforeAutospacing="0" w:after="0" w:afterAutospacing="0"/>
              <w:ind w:right="151"/>
              <w:rPr>
                <w:sz w:val="28"/>
                <w:szCs w:val="28"/>
              </w:rPr>
            </w:pPr>
            <w:r w:rsidRPr="00ED10AB">
              <w:rPr>
                <w:sz w:val="28"/>
                <w:szCs w:val="28"/>
              </w:rPr>
              <w:t>Информированное согласие и правила его взятия. Врачебная тайна. Правила ее хранения. Права пациента.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6</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Периоды детского возраста и их характеристики.</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7</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Наследственность. Виды наследования.</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8</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Роль наследственности в развитии ребенка в норме и патологии.</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9</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Влияние внешней среды на развитие ребенка в норме и патологии.</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10</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 xml:space="preserve">Медико-генетическое консультирование. </w:t>
            </w:r>
            <w:r w:rsidRPr="00ED10AB">
              <w:rPr>
                <w:rFonts w:ascii="Times New Roman" w:hAnsi="Times New Roman"/>
                <w:color w:val="000000"/>
                <w:sz w:val="28"/>
                <w:szCs w:val="28"/>
              </w:rPr>
              <w:lastRenderedPageBreak/>
              <w:t>Скрининг-диагностика.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lastRenderedPageBreak/>
              <w:t xml:space="preserve">ОПК-4, ОПК-5, ОПК-6, ОПК-7, ОПК-9, ПК-5, ПК-6, </w:t>
            </w:r>
            <w:r w:rsidRPr="00ED10AB">
              <w:rPr>
                <w:rFonts w:ascii="Times New Roman" w:hAnsi="Times New Roman"/>
                <w:color w:val="000000"/>
              </w:rPr>
              <w:lastRenderedPageBreak/>
              <w:t>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lastRenderedPageBreak/>
              <w:t>11</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Значение здоровья матери и течения беременности на развитие плода и ребенка.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12</w:t>
            </w:r>
          </w:p>
        </w:tc>
        <w:tc>
          <w:tcPr>
            <w:tcW w:w="5593" w:type="dxa"/>
          </w:tcPr>
          <w:p w:rsidR="00ED10AB" w:rsidRPr="00ED10AB" w:rsidRDefault="00ED10AB" w:rsidP="00ED10AB">
            <w:pPr>
              <w:shd w:val="clear" w:color="auto" w:fill="FFFFFF"/>
              <w:rPr>
                <w:rFonts w:ascii="Times New Roman" w:hAnsi="Times New Roman"/>
                <w:color w:val="000000"/>
                <w:sz w:val="28"/>
                <w:szCs w:val="28"/>
              </w:rPr>
            </w:pPr>
            <w:r w:rsidRPr="00ED10AB">
              <w:rPr>
                <w:rFonts w:ascii="Times New Roman" w:hAnsi="Times New Roman"/>
                <w:color w:val="000000"/>
                <w:sz w:val="28"/>
                <w:szCs w:val="28"/>
              </w:rPr>
              <w:t>Дородовая профилактика заболеваний периода новорожденности и раннего возраста.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13</w:t>
            </w:r>
          </w:p>
        </w:tc>
        <w:tc>
          <w:tcPr>
            <w:tcW w:w="5593" w:type="dxa"/>
          </w:tcPr>
          <w:p w:rsidR="00ED10AB" w:rsidRPr="00ED10AB" w:rsidRDefault="00ED10AB" w:rsidP="00ED10AB">
            <w:pPr>
              <w:rPr>
                <w:rFonts w:ascii="Times New Roman" w:hAnsi="Times New Roman"/>
                <w:sz w:val="28"/>
                <w:szCs w:val="28"/>
              </w:rPr>
            </w:pPr>
            <w:r w:rsidRPr="00ED10AB">
              <w:rPr>
                <w:rFonts w:ascii="Times New Roman" w:hAnsi="Times New Roman"/>
                <w:sz w:val="28"/>
                <w:szCs w:val="28"/>
              </w:rPr>
              <w:t xml:space="preserve"> Акселерация. Понятие гармоничной акселерации. Причины возникновения </w:t>
            </w:r>
            <w:proofErr w:type="spellStart"/>
            <w:r w:rsidRPr="00ED10AB">
              <w:rPr>
                <w:rFonts w:ascii="Times New Roman" w:hAnsi="Times New Roman"/>
                <w:sz w:val="28"/>
                <w:szCs w:val="28"/>
              </w:rPr>
              <w:t>акселерации.Отрицательные</w:t>
            </w:r>
            <w:proofErr w:type="spellEnd"/>
            <w:r w:rsidRPr="00ED10AB">
              <w:rPr>
                <w:rFonts w:ascii="Times New Roman" w:hAnsi="Times New Roman"/>
                <w:sz w:val="28"/>
                <w:szCs w:val="28"/>
              </w:rPr>
              <w:t xml:space="preserve"> стороны акселерация у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14</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Детские лечебно-профилактические учреждения.</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15</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Сопровождающие документы, необходимые для госпитализации ребенка. Организация и принципы  работы детской больницы и детской поликлиники.</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16</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Закономерности нарастания массы и роста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17</w:t>
            </w:r>
          </w:p>
        </w:tc>
        <w:tc>
          <w:tcPr>
            <w:tcW w:w="5593" w:type="dxa"/>
          </w:tcPr>
          <w:p w:rsidR="00ED10AB" w:rsidRPr="00ED10AB" w:rsidRDefault="00ED10AB" w:rsidP="00ED10AB">
            <w:pPr>
              <w:pStyle w:val="txt"/>
              <w:spacing w:before="0" w:beforeAutospacing="0" w:after="0" w:afterAutospacing="0"/>
              <w:rPr>
                <w:sz w:val="28"/>
                <w:szCs w:val="28"/>
              </w:rPr>
            </w:pPr>
            <w:proofErr w:type="spellStart"/>
            <w:r w:rsidRPr="00ED10AB">
              <w:rPr>
                <w:sz w:val="28"/>
                <w:szCs w:val="28"/>
              </w:rPr>
              <w:t>Массо</w:t>
            </w:r>
            <w:proofErr w:type="spellEnd"/>
            <w:r w:rsidRPr="00ED10AB">
              <w:rPr>
                <w:sz w:val="28"/>
                <w:szCs w:val="28"/>
              </w:rPr>
              <w:t>-ростовые показатели у детей разного возраста.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18</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Анатомо-физиологические особенности органов и систем в различные возрастные периоды. АФО ротовой полости у детей раннего возраста.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19</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Влияние возрастных морфологических и физиологических особенностей организма ребенка на формирование и проявление патологии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20</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Аномалии и пороки развития зубочелюстной системы с наследственными заболеваниями, неблагополучным течением беременности, наличием генитальной и </w:t>
            </w:r>
            <w:proofErr w:type="spellStart"/>
            <w:r w:rsidRPr="00ED10AB">
              <w:rPr>
                <w:rFonts w:ascii="Times New Roman" w:hAnsi="Times New Roman"/>
                <w:sz w:val="28"/>
                <w:szCs w:val="28"/>
              </w:rPr>
              <w:t>экстрагенитальной</w:t>
            </w:r>
            <w:proofErr w:type="spellEnd"/>
            <w:r w:rsidRPr="00ED10AB">
              <w:rPr>
                <w:rFonts w:ascii="Times New Roman" w:hAnsi="Times New Roman"/>
                <w:sz w:val="28"/>
                <w:szCs w:val="28"/>
              </w:rPr>
              <w:t xml:space="preserve"> патологии.</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21</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Дистрофии у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22</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 xml:space="preserve">виды вскармливания. Преимущества </w:t>
            </w:r>
            <w:r w:rsidRPr="00ED10AB">
              <w:rPr>
                <w:sz w:val="28"/>
                <w:szCs w:val="28"/>
              </w:rPr>
              <w:lastRenderedPageBreak/>
              <w:t>грудного вскармливания.</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lastRenderedPageBreak/>
              <w:t xml:space="preserve">ОПК-4, ОПК-5, ОПК-6, </w:t>
            </w:r>
            <w:r w:rsidRPr="00ED10AB">
              <w:rPr>
                <w:rFonts w:ascii="Times New Roman" w:hAnsi="Times New Roman"/>
                <w:color w:val="000000"/>
              </w:rPr>
              <w:lastRenderedPageBreak/>
              <w:t>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lastRenderedPageBreak/>
              <w:t>23</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Виды и сроки введения прикорма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24</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Суточная потребность в основных питательных ингредиентах и калориях. Способы расчета объема питания грудных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ПК-17</w:t>
            </w:r>
          </w:p>
        </w:tc>
      </w:tr>
      <w:tr w:rsidR="00ED10AB" w:rsidRPr="00ED10AB" w:rsidTr="00ED10AB">
        <w:trPr>
          <w:trHeight w:val="163"/>
        </w:trPr>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25</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Особенности вскармливания детей со стоматологическими заболеваниями.</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26</w:t>
            </w:r>
          </w:p>
        </w:tc>
        <w:tc>
          <w:tcPr>
            <w:tcW w:w="5593" w:type="dxa"/>
          </w:tcPr>
          <w:p w:rsidR="00ED10AB" w:rsidRPr="00ED10AB" w:rsidRDefault="00ED10AB" w:rsidP="00ED10AB">
            <w:pPr>
              <w:shd w:val="clear" w:color="auto" w:fill="FFFFFF"/>
              <w:rPr>
                <w:rFonts w:ascii="Times New Roman" w:eastAsia="+mn-ea" w:hAnsi="Times New Roman"/>
                <w:bCs/>
                <w:sz w:val="28"/>
                <w:szCs w:val="28"/>
              </w:rPr>
            </w:pPr>
            <w:r w:rsidRPr="00ED10AB">
              <w:rPr>
                <w:rFonts w:ascii="Times New Roman" w:hAnsi="Times New Roman"/>
                <w:sz w:val="28"/>
                <w:szCs w:val="28"/>
              </w:rPr>
              <w:t xml:space="preserve">Искусственное вскармливание и дефекты его проведения как причина патологии </w:t>
            </w:r>
            <w:proofErr w:type="spellStart"/>
            <w:r w:rsidRPr="00ED10AB">
              <w:rPr>
                <w:rFonts w:ascii="Times New Roman" w:hAnsi="Times New Roman"/>
                <w:sz w:val="28"/>
                <w:szCs w:val="28"/>
              </w:rPr>
              <w:t>зубо</w:t>
            </w:r>
            <w:proofErr w:type="spellEnd"/>
            <w:r w:rsidRPr="00ED10AB">
              <w:rPr>
                <w:rFonts w:ascii="Times New Roman" w:hAnsi="Times New Roman"/>
                <w:sz w:val="28"/>
                <w:szCs w:val="28"/>
              </w:rPr>
              <w:t>-челюстной системы</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27</w:t>
            </w:r>
          </w:p>
        </w:tc>
        <w:tc>
          <w:tcPr>
            <w:tcW w:w="5593" w:type="dxa"/>
          </w:tcPr>
          <w:p w:rsidR="00ED10AB" w:rsidRPr="00ED10AB" w:rsidRDefault="00ED10AB" w:rsidP="00ED10AB">
            <w:pPr>
              <w:jc w:val="both"/>
              <w:rPr>
                <w:rFonts w:ascii="Times New Roman" w:eastAsia="+mn-ea" w:hAnsi="Times New Roman"/>
                <w:bCs/>
                <w:sz w:val="28"/>
                <w:szCs w:val="28"/>
              </w:rPr>
            </w:pPr>
            <w:r w:rsidRPr="00ED10AB">
              <w:rPr>
                <w:rFonts w:ascii="Times New Roman" w:hAnsi="Times New Roman"/>
                <w:sz w:val="28"/>
                <w:szCs w:val="28"/>
              </w:rPr>
              <w:t xml:space="preserve">Рахит. Этиология, патогенез, клиника, диагностика, </w:t>
            </w:r>
            <w:proofErr w:type="spellStart"/>
            <w:proofErr w:type="gramStart"/>
            <w:r w:rsidRPr="00ED10AB">
              <w:rPr>
                <w:rFonts w:ascii="Times New Roman" w:hAnsi="Times New Roman"/>
                <w:sz w:val="28"/>
                <w:szCs w:val="28"/>
              </w:rPr>
              <w:t>лечение,профилактика</w:t>
            </w:r>
            <w:proofErr w:type="spellEnd"/>
            <w:proofErr w:type="gramEnd"/>
            <w:r w:rsidRPr="00ED10AB">
              <w:rPr>
                <w:rFonts w:ascii="Times New Roman" w:hAnsi="Times New Roman"/>
                <w:sz w:val="28"/>
                <w:szCs w:val="28"/>
              </w:rPr>
              <w:t xml:space="preserve">. </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28</w:t>
            </w:r>
          </w:p>
        </w:tc>
        <w:tc>
          <w:tcPr>
            <w:tcW w:w="5593" w:type="dxa"/>
          </w:tcPr>
          <w:p w:rsidR="00ED10AB" w:rsidRPr="00ED10AB" w:rsidRDefault="00ED10AB" w:rsidP="00ED10AB">
            <w:pPr>
              <w:shd w:val="clear" w:color="auto" w:fill="FFFFFF"/>
              <w:rPr>
                <w:rFonts w:ascii="Times New Roman" w:eastAsia="+mn-ea" w:hAnsi="Times New Roman"/>
                <w:bCs/>
                <w:sz w:val="28"/>
                <w:szCs w:val="28"/>
              </w:rPr>
            </w:pPr>
            <w:r w:rsidRPr="00ED10AB">
              <w:rPr>
                <w:rFonts w:ascii="Times New Roman" w:hAnsi="Times New Roman"/>
                <w:sz w:val="28"/>
                <w:szCs w:val="28"/>
              </w:rPr>
              <w:t>Рахит. Лечение и профилактика.</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29</w:t>
            </w:r>
          </w:p>
        </w:tc>
        <w:tc>
          <w:tcPr>
            <w:tcW w:w="5593" w:type="dxa"/>
          </w:tcPr>
          <w:p w:rsidR="00ED10AB" w:rsidRPr="00ED10AB" w:rsidRDefault="00ED10AB" w:rsidP="00ED10AB">
            <w:pPr>
              <w:pStyle w:val="txt"/>
              <w:spacing w:before="0" w:beforeAutospacing="0" w:after="0" w:afterAutospacing="0"/>
              <w:rPr>
                <w:sz w:val="28"/>
                <w:szCs w:val="28"/>
              </w:rPr>
            </w:pPr>
            <w:r w:rsidRPr="00ED10AB">
              <w:rPr>
                <w:sz w:val="28"/>
                <w:szCs w:val="28"/>
              </w:rPr>
              <w:t>Аномалии конституции у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color w:val="000000"/>
              </w:rPr>
              <w:t>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30</w:t>
            </w:r>
          </w:p>
        </w:tc>
        <w:tc>
          <w:tcPr>
            <w:tcW w:w="5593" w:type="dxa"/>
          </w:tcPr>
          <w:p w:rsidR="00ED10AB" w:rsidRPr="00ED10AB" w:rsidRDefault="00ED10AB" w:rsidP="00ED10AB">
            <w:pPr>
              <w:jc w:val="both"/>
              <w:rPr>
                <w:rFonts w:ascii="Times New Roman" w:hAnsi="Times New Roman"/>
                <w:bCs/>
                <w:sz w:val="28"/>
                <w:szCs w:val="28"/>
              </w:rPr>
            </w:pPr>
            <w:r w:rsidRPr="00ED10AB">
              <w:rPr>
                <w:rFonts w:ascii="Times New Roman" w:hAnsi="Times New Roman"/>
                <w:sz w:val="28"/>
                <w:szCs w:val="28"/>
              </w:rPr>
              <w:t xml:space="preserve">Аллергические заболевания у детей. Крапивница, отек </w:t>
            </w:r>
            <w:proofErr w:type="spellStart"/>
            <w:r w:rsidRPr="00ED10AB">
              <w:rPr>
                <w:rFonts w:ascii="Times New Roman" w:hAnsi="Times New Roman"/>
                <w:sz w:val="28"/>
                <w:szCs w:val="28"/>
              </w:rPr>
              <w:t>Квинке</w:t>
            </w:r>
            <w:proofErr w:type="spellEnd"/>
            <w:r w:rsidRPr="00ED10AB">
              <w:rPr>
                <w:rFonts w:ascii="Times New Roman" w:hAnsi="Times New Roman"/>
                <w:sz w:val="28"/>
                <w:szCs w:val="28"/>
              </w:rPr>
              <w:t>, аллергический дерматит</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31</w:t>
            </w:r>
          </w:p>
        </w:tc>
        <w:tc>
          <w:tcPr>
            <w:tcW w:w="5593" w:type="dxa"/>
          </w:tcPr>
          <w:p w:rsidR="00ED10AB" w:rsidRPr="00ED10AB" w:rsidRDefault="00ED10AB" w:rsidP="00ED10AB">
            <w:pPr>
              <w:rPr>
                <w:rFonts w:ascii="Times New Roman" w:hAnsi="Times New Roman"/>
                <w:sz w:val="28"/>
                <w:szCs w:val="28"/>
              </w:rPr>
            </w:pPr>
            <w:r w:rsidRPr="00ED10AB">
              <w:rPr>
                <w:rFonts w:ascii="Times New Roman" w:hAnsi="Times New Roman"/>
                <w:sz w:val="28"/>
                <w:szCs w:val="28"/>
              </w:rPr>
              <w:t>Острые заболевания верхних дыхательных путей</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32</w:t>
            </w:r>
          </w:p>
        </w:tc>
        <w:tc>
          <w:tcPr>
            <w:tcW w:w="5593" w:type="dxa"/>
          </w:tcPr>
          <w:p w:rsidR="00ED10AB" w:rsidRPr="00ED10AB" w:rsidRDefault="00ED10AB" w:rsidP="00ED10AB">
            <w:pPr>
              <w:rPr>
                <w:rFonts w:ascii="Times New Roman" w:hAnsi="Times New Roman"/>
                <w:sz w:val="28"/>
                <w:szCs w:val="28"/>
              </w:rPr>
            </w:pPr>
            <w:r w:rsidRPr="00ED10AB">
              <w:rPr>
                <w:rFonts w:ascii="Times New Roman" w:hAnsi="Times New Roman"/>
                <w:sz w:val="28"/>
                <w:szCs w:val="28"/>
              </w:rPr>
              <w:t>Заболевания нижних дыхательных путей. Клинические, лабораторные и рентгенологические критерии острого бронхита и острой пневмонии</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33</w:t>
            </w:r>
          </w:p>
        </w:tc>
        <w:tc>
          <w:tcPr>
            <w:tcW w:w="5593" w:type="dxa"/>
          </w:tcPr>
          <w:p w:rsidR="00ED10AB" w:rsidRPr="00ED10AB" w:rsidRDefault="00ED10AB" w:rsidP="00ED10AB">
            <w:pPr>
              <w:rPr>
                <w:rFonts w:ascii="Times New Roman" w:hAnsi="Times New Roman"/>
                <w:sz w:val="28"/>
                <w:szCs w:val="28"/>
              </w:rPr>
            </w:pPr>
            <w:r w:rsidRPr="00ED10AB">
              <w:rPr>
                <w:rFonts w:ascii="Times New Roman" w:hAnsi="Times New Roman"/>
                <w:sz w:val="28"/>
                <w:szCs w:val="28"/>
              </w:rPr>
              <w:t xml:space="preserve">Нарушение носового дыхания, связь с формированием патологии зубочелюстной системы. </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34</w:t>
            </w:r>
          </w:p>
        </w:tc>
        <w:tc>
          <w:tcPr>
            <w:tcW w:w="5593" w:type="dxa"/>
          </w:tcPr>
          <w:p w:rsidR="00ED10AB" w:rsidRPr="00ED10AB" w:rsidRDefault="00ED10AB" w:rsidP="00ED10AB">
            <w:pPr>
              <w:rPr>
                <w:rFonts w:ascii="Times New Roman" w:hAnsi="Times New Roman"/>
                <w:bCs/>
                <w:sz w:val="28"/>
                <w:szCs w:val="28"/>
              </w:rPr>
            </w:pPr>
            <w:r w:rsidRPr="00ED10AB">
              <w:rPr>
                <w:rFonts w:ascii="Times New Roman" w:hAnsi="Times New Roman"/>
                <w:bCs/>
                <w:sz w:val="28"/>
                <w:szCs w:val="28"/>
              </w:rPr>
              <w:t xml:space="preserve">Круп у детей. Клиническая картина и </w:t>
            </w:r>
            <w:r w:rsidRPr="00ED10AB">
              <w:rPr>
                <w:rFonts w:ascii="Times New Roman" w:hAnsi="Times New Roman"/>
                <w:bCs/>
                <w:sz w:val="28"/>
                <w:szCs w:val="28"/>
              </w:rPr>
              <w:lastRenderedPageBreak/>
              <w:t>лечение.</w:t>
            </w:r>
          </w:p>
        </w:tc>
        <w:tc>
          <w:tcPr>
            <w:tcW w:w="2901" w:type="dxa"/>
          </w:tcPr>
          <w:p w:rsidR="00ED10AB" w:rsidRPr="00ED10AB" w:rsidRDefault="00ED10AB" w:rsidP="00ED10AB">
            <w:pPr>
              <w:rPr>
                <w:rFonts w:ascii="Times New Roman" w:hAnsi="Times New Roman"/>
              </w:rPr>
            </w:pPr>
            <w:r w:rsidRPr="00ED10AB">
              <w:rPr>
                <w:rFonts w:ascii="Times New Roman" w:hAnsi="Times New Roman"/>
              </w:rPr>
              <w:lastRenderedPageBreak/>
              <w:t xml:space="preserve">ОК-7, ОПК-4, ОПК-5, ОПК-6, ОПК-7, ОПК-9, </w:t>
            </w:r>
            <w:r w:rsidRPr="00ED10AB">
              <w:rPr>
                <w:rFonts w:ascii="Times New Roman" w:hAnsi="Times New Roman"/>
              </w:rPr>
              <w:lastRenderedPageBreak/>
              <w:t>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lastRenderedPageBreak/>
              <w:t>35</w:t>
            </w:r>
          </w:p>
        </w:tc>
        <w:tc>
          <w:tcPr>
            <w:tcW w:w="5593" w:type="dxa"/>
          </w:tcPr>
          <w:p w:rsidR="00ED10AB" w:rsidRPr="00ED10AB" w:rsidRDefault="00ED10AB" w:rsidP="00ED10AB">
            <w:pPr>
              <w:rPr>
                <w:rFonts w:ascii="Times New Roman" w:hAnsi="Times New Roman"/>
                <w:bCs/>
                <w:sz w:val="28"/>
                <w:szCs w:val="28"/>
              </w:rPr>
            </w:pPr>
            <w:proofErr w:type="spellStart"/>
            <w:r w:rsidRPr="00ED10AB">
              <w:rPr>
                <w:rFonts w:ascii="Times New Roman" w:hAnsi="Times New Roman"/>
                <w:sz w:val="28"/>
                <w:szCs w:val="28"/>
              </w:rPr>
              <w:t>Обструктивный</w:t>
            </w:r>
            <w:proofErr w:type="spellEnd"/>
            <w:r w:rsidRPr="00ED10AB">
              <w:rPr>
                <w:rFonts w:ascii="Times New Roman" w:hAnsi="Times New Roman"/>
                <w:sz w:val="28"/>
                <w:szCs w:val="28"/>
              </w:rPr>
              <w:t xml:space="preserve"> синдром. Бронхиальная астма.</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36</w:t>
            </w:r>
          </w:p>
        </w:tc>
        <w:tc>
          <w:tcPr>
            <w:tcW w:w="5593" w:type="dxa"/>
          </w:tcPr>
          <w:p w:rsidR="00ED10AB" w:rsidRPr="00ED10AB" w:rsidRDefault="00ED10AB" w:rsidP="00ED10AB">
            <w:pPr>
              <w:rPr>
                <w:rFonts w:ascii="Times New Roman" w:hAnsi="Times New Roman"/>
                <w:sz w:val="28"/>
                <w:szCs w:val="28"/>
              </w:rPr>
            </w:pPr>
            <w:r w:rsidRPr="00ED10AB">
              <w:rPr>
                <w:rFonts w:ascii="Times New Roman" w:hAnsi="Times New Roman"/>
                <w:sz w:val="28"/>
                <w:szCs w:val="28"/>
              </w:rPr>
              <w:t>Дыхательная недостаточность у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37</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Патология сердечно-сосудистой системы у детей. </w:t>
            </w:r>
            <w:proofErr w:type="spellStart"/>
            <w:r w:rsidRPr="00ED10AB">
              <w:rPr>
                <w:rFonts w:ascii="Times New Roman" w:hAnsi="Times New Roman"/>
                <w:sz w:val="28"/>
                <w:szCs w:val="28"/>
              </w:rPr>
              <w:t>Жизнеугрожаемые</w:t>
            </w:r>
            <w:proofErr w:type="spellEnd"/>
            <w:r w:rsidRPr="00ED10AB">
              <w:rPr>
                <w:rFonts w:ascii="Times New Roman" w:hAnsi="Times New Roman"/>
                <w:sz w:val="28"/>
                <w:szCs w:val="28"/>
              </w:rPr>
              <w:t xml:space="preserve"> нарушения ритма и проводимости</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38</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Ревматизм у детей. Клинические проявления и варианты течения</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39</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Врожденные пороки сердца. Нарушение гемодинамики. </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40</w:t>
            </w:r>
          </w:p>
          <w:p w:rsidR="00ED10AB" w:rsidRPr="00ED10AB" w:rsidRDefault="00ED10AB" w:rsidP="00ED10AB">
            <w:pPr>
              <w:jc w:val="both"/>
              <w:rPr>
                <w:rFonts w:ascii="Times New Roman" w:hAnsi="Times New Roman"/>
                <w:sz w:val="28"/>
                <w:szCs w:val="28"/>
              </w:rPr>
            </w:pP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Эндокардит, миокардит, перикардит. </w:t>
            </w:r>
            <w:proofErr w:type="spellStart"/>
            <w:r w:rsidRPr="00ED10AB">
              <w:rPr>
                <w:rFonts w:ascii="Times New Roman" w:hAnsi="Times New Roman"/>
                <w:sz w:val="28"/>
                <w:szCs w:val="28"/>
              </w:rPr>
              <w:t>Кардиомиопатии</w:t>
            </w:r>
            <w:proofErr w:type="spellEnd"/>
            <w:r w:rsidRPr="00ED10AB">
              <w:rPr>
                <w:rFonts w:ascii="Times New Roman" w:hAnsi="Times New Roman"/>
                <w:sz w:val="28"/>
                <w:szCs w:val="28"/>
              </w:rPr>
              <w:t xml:space="preserve">. Связь </w:t>
            </w:r>
            <w:proofErr w:type="spellStart"/>
            <w:r w:rsidRPr="00ED10AB">
              <w:rPr>
                <w:rFonts w:ascii="Times New Roman" w:hAnsi="Times New Roman"/>
                <w:sz w:val="28"/>
                <w:szCs w:val="28"/>
              </w:rPr>
              <w:t>одонтогенных</w:t>
            </w:r>
            <w:proofErr w:type="spellEnd"/>
            <w:r w:rsidRPr="00ED10AB">
              <w:rPr>
                <w:rFonts w:ascii="Times New Roman" w:hAnsi="Times New Roman"/>
                <w:sz w:val="28"/>
                <w:szCs w:val="28"/>
              </w:rPr>
              <w:t xml:space="preserve"> инфекции с патологий сердца.</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41</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Дефицитные анемии. Этиология, клиника, лабораторная диагностика.</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42</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Принципы лечения и профилактики анемии у детей </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43</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Геморрагические болезни у детей. Основные клинические проявления гемофилии, геморрагического </w:t>
            </w:r>
            <w:proofErr w:type="spellStart"/>
            <w:r w:rsidRPr="00ED10AB">
              <w:rPr>
                <w:rFonts w:ascii="Times New Roman" w:hAnsi="Times New Roman"/>
                <w:sz w:val="28"/>
                <w:szCs w:val="28"/>
              </w:rPr>
              <w:t>васкулита</w:t>
            </w:r>
            <w:proofErr w:type="spellEnd"/>
            <w:r w:rsidRPr="00ED10AB">
              <w:rPr>
                <w:rFonts w:ascii="Times New Roman" w:hAnsi="Times New Roman"/>
                <w:sz w:val="28"/>
                <w:szCs w:val="28"/>
              </w:rPr>
              <w:t xml:space="preserve">, тромбоцитопенической пурпуры, острого лейкоза. Клинические проявления на слизистой рта при данных патологиях. </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44</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Неотложная терапия кровотечений в практике врача- стоматолога.</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45</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Острые и хронические гастриты, дуоденит, язвенная болезнь желудка и двенадцатиперстной кишки у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lastRenderedPageBreak/>
              <w:t>46</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Заболевания </w:t>
            </w:r>
            <w:proofErr w:type="spellStart"/>
            <w:r w:rsidRPr="00ED10AB">
              <w:rPr>
                <w:rFonts w:ascii="Times New Roman" w:hAnsi="Times New Roman"/>
                <w:sz w:val="28"/>
                <w:szCs w:val="28"/>
              </w:rPr>
              <w:t>гепатобилиарной</w:t>
            </w:r>
            <w:proofErr w:type="spellEnd"/>
            <w:r w:rsidRPr="00ED10AB">
              <w:rPr>
                <w:rFonts w:ascii="Times New Roman" w:hAnsi="Times New Roman"/>
                <w:sz w:val="28"/>
                <w:szCs w:val="28"/>
              </w:rPr>
              <w:t xml:space="preserve"> системы. Острый и хронический холецистит, панкреатит. Этиология, патогенез, клиника, диагностика, лечение и профилактика.</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47</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 xml:space="preserve">Острый и хронический </w:t>
            </w:r>
            <w:proofErr w:type="spellStart"/>
            <w:r w:rsidRPr="00ED10AB">
              <w:rPr>
                <w:rFonts w:ascii="Times New Roman" w:hAnsi="Times New Roman"/>
                <w:sz w:val="28"/>
                <w:szCs w:val="28"/>
              </w:rPr>
              <w:t>гломерулонефрит</w:t>
            </w:r>
            <w:proofErr w:type="spellEnd"/>
            <w:r w:rsidRPr="00ED10AB">
              <w:rPr>
                <w:rFonts w:ascii="Times New Roman" w:hAnsi="Times New Roman"/>
                <w:sz w:val="28"/>
                <w:szCs w:val="28"/>
              </w:rPr>
              <w:t>. Клиника, диагностика, принципы лечения, профилактика.</w:t>
            </w:r>
          </w:p>
          <w:p w:rsidR="00ED10AB" w:rsidRPr="00ED10AB" w:rsidRDefault="00ED10AB" w:rsidP="00ED10AB">
            <w:pPr>
              <w:jc w:val="both"/>
              <w:rPr>
                <w:rFonts w:ascii="Times New Roman" w:hAnsi="Times New Roman"/>
                <w:sz w:val="28"/>
                <w:szCs w:val="28"/>
              </w:rPr>
            </w:pP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48</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Острая и хроническая почечная недостаточность у детей</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49</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Инфекции мочевыводящих путей у детей. Этиология, диагностика, принципы лечения.</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50</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Особенности течения острого и хронического пиелонефрита у детей раннего и старшего возраста. Этиология, клиника, диагностика, принципы лечения, профилактика, диспансеризация.</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51</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Патология щитовидной железы у детей. Клинические проявления врожденного гипотиреоза, диффузного токсического зоба.</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52</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Сахарный диабет. Специфические изменения слизистой оболочки и осложнения в полости рта при сахарном диабете.</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53</w:t>
            </w:r>
          </w:p>
        </w:tc>
        <w:tc>
          <w:tcPr>
            <w:tcW w:w="5593"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Неотложные состояния у детей</w:t>
            </w:r>
            <w:r w:rsidRPr="00ED10AB">
              <w:rPr>
                <w:rFonts w:ascii="Times New Roman" w:hAnsi="Times New Roman"/>
                <w:b/>
                <w:sz w:val="28"/>
                <w:szCs w:val="28"/>
              </w:rPr>
              <w:t xml:space="preserve">. </w:t>
            </w:r>
            <w:r w:rsidRPr="00ED10AB">
              <w:rPr>
                <w:rFonts w:ascii="Times New Roman" w:hAnsi="Times New Roman"/>
                <w:sz w:val="28"/>
                <w:szCs w:val="28"/>
              </w:rPr>
              <w:t>Гипертермический синдром, судорожный синдром, анафилактический шок. Неотложные мероприятия.</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r w:rsidR="00ED10AB" w:rsidRPr="00ED10AB" w:rsidTr="00ED10AB">
        <w:tc>
          <w:tcPr>
            <w:tcW w:w="668" w:type="dxa"/>
          </w:tcPr>
          <w:p w:rsidR="00ED10AB" w:rsidRPr="00ED10AB" w:rsidRDefault="00ED10AB" w:rsidP="00ED10AB">
            <w:pPr>
              <w:jc w:val="both"/>
              <w:rPr>
                <w:rFonts w:ascii="Times New Roman" w:hAnsi="Times New Roman"/>
                <w:sz w:val="28"/>
                <w:szCs w:val="28"/>
              </w:rPr>
            </w:pPr>
            <w:r w:rsidRPr="00ED10AB">
              <w:rPr>
                <w:rFonts w:ascii="Times New Roman" w:hAnsi="Times New Roman"/>
                <w:sz w:val="28"/>
                <w:szCs w:val="28"/>
              </w:rPr>
              <w:t>54</w:t>
            </w:r>
          </w:p>
        </w:tc>
        <w:tc>
          <w:tcPr>
            <w:tcW w:w="5593" w:type="dxa"/>
          </w:tcPr>
          <w:p w:rsidR="00ED10AB" w:rsidRPr="00ED10AB" w:rsidRDefault="00ED10AB" w:rsidP="00ED10AB">
            <w:pPr>
              <w:rPr>
                <w:rFonts w:ascii="Times New Roman" w:hAnsi="Times New Roman"/>
                <w:sz w:val="28"/>
                <w:szCs w:val="28"/>
              </w:rPr>
            </w:pPr>
            <w:r w:rsidRPr="00ED10AB">
              <w:rPr>
                <w:rFonts w:ascii="Times New Roman" w:hAnsi="Times New Roman"/>
                <w:sz w:val="28"/>
                <w:szCs w:val="28"/>
              </w:rPr>
              <w:t>Острая дыхательная и сердечно-сосудистая недостаточности.</w:t>
            </w:r>
          </w:p>
          <w:p w:rsidR="00ED10AB" w:rsidRPr="00ED10AB" w:rsidRDefault="00ED10AB" w:rsidP="00ED10AB">
            <w:pPr>
              <w:spacing w:after="120"/>
              <w:rPr>
                <w:rFonts w:ascii="Times New Roman" w:hAnsi="Times New Roman"/>
                <w:sz w:val="28"/>
                <w:szCs w:val="28"/>
              </w:rPr>
            </w:pPr>
            <w:proofErr w:type="spellStart"/>
            <w:r w:rsidRPr="00ED10AB">
              <w:rPr>
                <w:rFonts w:ascii="Times New Roman" w:hAnsi="Times New Roman"/>
                <w:sz w:val="28"/>
                <w:szCs w:val="28"/>
              </w:rPr>
              <w:t>Синкопальные</w:t>
            </w:r>
            <w:proofErr w:type="spellEnd"/>
            <w:r w:rsidRPr="00ED10AB">
              <w:rPr>
                <w:rFonts w:ascii="Times New Roman" w:hAnsi="Times New Roman"/>
                <w:sz w:val="28"/>
                <w:szCs w:val="28"/>
              </w:rPr>
              <w:t xml:space="preserve"> состояния у детей. </w:t>
            </w:r>
          </w:p>
        </w:tc>
        <w:tc>
          <w:tcPr>
            <w:tcW w:w="2901" w:type="dxa"/>
          </w:tcPr>
          <w:p w:rsidR="00ED10AB" w:rsidRPr="00ED10AB" w:rsidRDefault="00ED10AB" w:rsidP="00ED10AB">
            <w:pPr>
              <w:rPr>
                <w:rFonts w:ascii="Times New Roman" w:hAnsi="Times New Roman"/>
              </w:rPr>
            </w:pPr>
            <w:r w:rsidRPr="00ED10AB">
              <w:rPr>
                <w:rFonts w:ascii="Times New Roman" w:hAnsi="Times New Roman"/>
              </w:rPr>
              <w:t>ОК-7, ОПК-4, ОПК-5, ОПК-6, ОПК-7, ОПК-9, ПК-5, ПК-6, ПК-17</w:t>
            </w:r>
          </w:p>
        </w:tc>
      </w:tr>
    </w:tbl>
    <w:p w:rsidR="00595504" w:rsidRPr="005A6C20" w:rsidRDefault="00595504" w:rsidP="00595504">
      <w:pPr>
        <w:tabs>
          <w:tab w:val="left" w:pos="284"/>
        </w:tabs>
        <w:ind w:left="284"/>
      </w:pPr>
    </w:p>
    <w:p w:rsidR="00595504" w:rsidRPr="004249E3" w:rsidRDefault="00595504" w:rsidP="00595504">
      <w:pPr>
        <w:spacing w:after="0" w:line="240" w:lineRule="auto"/>
        <w:rPr>
          <w:rFonts w:ascii="Times New Roman" w:hAnsi="Times New Roman"/>
          <w:b/>
          <w:color w:val="000000"/>
          <w:sz w:val="24"/>
          <w:szCs w:val="24"/>
        </w:rPr>
      </w:pPr>
      <w:r w:rsidRPr="004249E3">
        <w:rPr>
          <w:rFonts w:ascii="Times New Roman" w:hAnsi="Times New Roman"/>
          <w:b/>
          <w:color w:val="000000"/>
          <w:sz w:val="24"/>
          <w:szCs w:val="24"/>
        </w:rPr>
        <w:lastRenderedPageBreak/>
        <w:t>6</w:t>
      </w:r>
      <w:r>
        <w:rPr>
          <w:rFonts w:ascii="Times New Roman" w:hAnsi="Times New Roman"/>
          <w:b/>
          <w:color w:val="000000"/>
          <w:sz w:val="24"/>
          <w:szCs w:val="24"/>
        </w:rPr>
        <w:t>.3</w:t>
      </w:r>
      <w:r w:rsidRPr="004249E3">
        <w:rPr>
          <w:rFonts w:ascii="Times New Roman" w:hAnsi="Times New Roman"/>
          <w:b/>
          <w:color w:val="000000"/>
          <w:sz w:val="24"/>
          <w:szCs w:val="24"/>
        </w:rPr>
        <w:t>. Критерии оценки при текущем и промежуточном контроле (экзамене)</w:t>
      </w:r>
    </w:p>
    <w:p w:rsidR="00595504" w:rsidRPr="00E8452D" w:rsidRDefault="00595504" w:rsidP="00F34D72">
      <w:pPr>
        <w:spacing w:after="0" w:line="240" w:lineRule="auto"/>
        <w:ind w:left="-567"/>
        <w:rPr>
          <w:rFonts w:ascii="Times New Roman" w:hAnsi="Times New Roman"/>
          <w:i/>
          <w:color w:val="000000"/>
          <w:sz w:val="24"/>
          <w:szCs w:val="24"/>
        </w:rPr>
      </w:pPr>
    </w:p>
    <w:p w:rsidR="00181966" w:rsidRDefault="00181966" w:rsidP="00181966">
      <w:pPr>
        <w:pStyle w:val="1"/>
        <w:spacing w:before="89"/>
        <w:rPr>
          <w:sz w:val="24"/>
          <w:szCs w:val="24"/>
          <w:lang w:val="ru-RU"/>
        </w:rPr>
      </w:pPr>
      <w:r>
        <w:rPr>
          <w:sz w:val="24"/>
          <w:szCs w:val="24"/>
          <w:lang w:val="ru-RU"/>
        </w:rPr>
        <w:t>КРИТЕРИИ ОЦЕНКИ ОТВЕТА СТУДЕНТА ПРИ 100-БАЛЛЬНОЙ СИСТЕМЕ</w:t>
      </w:r>
    </w:p>
    <w:p w:rsidR="00181966" w:rsidRDefault="00181966" w:rsidP="00181966">
      <w:pPr>
        <w:pStyle w:val="1"/>
        <w:spacing w:before="89"/>
        <w:rPr>
          <w:sz w:val="24"/>
          <w:szCs w:val="24"/>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831"/>
        <w:gridCol w:w="991"/>
        <w:gridCol w:w="893"/>
        <w:gridCol w:w="2393"/>
        <w:gridCol w:w="2682"/>
      </w:tblGrid>
      <w:tr w:rsidR="003A1C31" w:rsidRPr="00DE31B7" w:rsidTr="00843B4F">
        <w:trPr>
          <w:trHeight w:val="20"/>
        </w:trPr>
        <w:tc>
          <w:tcPr>
            <w:tcW w:w="1446" w:type="pct"/>
          </w:tcPr>
          <w:p w:rsidR="003A1C31" w:rsidRPr="00DE31B7" w:rsidRDefault="003A1C31" w:rsidP="00843B4F">
            <w:pPr>
              <w:pStyle w:val="TableParagraph"/>
              <w:jc w:val="center"/>
              <w:rPr>
                <w:b/>
                <w:sz w:val="24"/>
                <w:szCs w:val="24"/>
              </w:rPr>
            </w:pPr>
            <w:r w:rsidRPr="00DE31B7">
              <w:rPr>
                <w:b/>
                <w:sz w:val="24"/>
                <w:szCs w:val="24"/>
              </w:rPr>
              <w:t>ХАРАКТЕРИСТИКА ОТВЕТА</w:t>
            </w:r>
          </w:p>
        </w:tc>
        <w:tc>
          <w:tcPr>
            <w:tcW w:w="506" w:type="pct"/>
          </w:tcPr>
          <w:p w:rsidR="003A1C31" w:rsidRPr="00DE31B7" w:rsidRDefault="003A1C31" w:rsidP="00843B4F">
            <w:pPr>
              <w:pStyle w:val="TableParagraph"/>
              <w:jc w:val="center"/>
              <w:rPr>
                <w:b/>
                <w:sz w:val="24"/>
                <w:szCs w:val="24"/>
              </w:rPr>
            </w:pPr>
            <w:proofErr w:type="spellStart"/>
            <w:r w:rsidRPr="00DE31B7">
              <w:rPr>
                <w:b/>
                <w:sz w:val="24"/>
                <w:szCs w:val="24"/>
              </w:rPr>
              <w:t>Оценка</w:t>
            </w:r>
            <w:proofErr w:type="spellEnd"/>
            <w:r w:rsidRPr="00DE31B7">
              <w:rPr>
                <w:b/>
                <w:sz w:val="24"/>
                <w:szCs w:val="24"/>
              </w:rPr>
              <w:t xml:space="preserve"> ЕСТS</w:t>
            </w:r>
          </w:p>
        </w:tc>
        <w:tc>
          <w:tcPr>
            <w:tcW w:w="456" w:type="pct"/>
          </w:tcPr>
          <w:p w:rsidR="003A1C31" w:rsidRPr="00DE31B7" w:rsidRDefault="003A1C31" w:rsidP="00843B4F">
            <w:pPr>
              <w:pStyle w:val="TableParagraph"/>
              <w:jc w:val="center"/>
              <w:rPr>
                <w:b/>
                <w:sz w:val="24"/>
                <w:szCs w:val="24"/>
                <w:lang w:val="ru-RU"/>
              </w:rPr>
            </w:pPr>
            <w:proofErr w:type="spellStart"/>
            <w:r w:rsidRPr="00DE31B7">
              <w:rPr>
                <w:b/>
                <w:sz w:val="24"/>
                <w:szCs w:val="24"/>
              </w:rPr>
              <w:t>Баллы</w:t>
            </w:r>
            <w:proofErr w:type="spellEnd"/>
            <w:r w:rsidRPr="00DE31B7">
              <w:rPr>
                <w:b/>
                <w:sz w:val="24"/>
                <w:szCs w:val="24"/>
              </w:rPr>
              <w:t xml:space="preserve"> </w:t>
            </w:r>
          </w:p>
          <w:p w:rsidR="003A1C31" w:rsidRPr="00DE31B7" w:rsidRDefault="003A1C31" w:rsidP="00843B4F">
            <w:pPr>
              <w:pStyle w:val="TableParagraph"/>
              <w:jc w:val="center"/>
              <w:rPr>
                <w:b/>
                <w:sz w:val="24"/>
                <w:szCs w:val="24"/>
              </w:rPr>
            </w:pPr>
            <w:r w:rsidRPr="00DE31B7">
              <w:rPr>
                <w:b/>
                <w:sz w:val="24"/>
                <w:szCs w:val="24"/>
              </w:rPr>
              <w:t>в БРС</w:t>
            </w:r>
          </w:p>
        </w:tc>
        <w:tc>
          <w:tcPr>
            <w:tcW w:w="1222" w:type="pct"/>
          </w:tcPr>
          <w:p w:rsidR="003A1C31" w:rsidRPr="00DE31B7" w:rsidRDefault="003A1C31" w:rsidP="00843B4F">
            <w:pPr>
              <w:pStyle w:val="TableParagraph"/>
              <w:jc w:val="center"/>
              <w:rPr>
                <w:b/>
                <w:sz w:val="24"/>
                <w:szCs w:val="24"/>
                <w:lang w:val="ru-RU"/>
              </w:rPr>
            </w:pPr>
            <w:r w:rsidRPr="00DE31B7">
              <w:rPr>
                <w:b/>
                <w:sz w:val="24"/>
                <w:szCs w:val="24"/>
                <w:lang w:val="ru-RU"/>
              </w:rPr>
              <w:t xml:space="preserve">Уровень </w:t>
            </w:r>
            <w:proofErr w:type="spellStart"/>
            <w:r w:rsidRPr="00DE31B7">
              <w:rPr>
                <w:b/>
                <w:sz w:val="24"/>
                <w:szCs w:val="24"/>
                <w:lang w:val="ru-RU"/>
              </w:rPr>
              <w:t>сформиро-ванности</w:t>
            </w:r>
            <w:proofErr w:type="spellEnd"/>
            <w:r w:rsidRPr="00DE31B7">
              <w:rPr>
                <w:b/>
                <w:sz w:val="24"/>
                <w:szCs w:val="24"/>
                <w:lang w:val="ru-RU"/>
              </w:rPr>
              <w:t xml:space="preserve"> </w:t>
            </w:r>
            <w:r w:rsidRPr="00DE31B7">
              <w:rPr>
                <w:b/>
                <w:sz w:val="24"/>
                <w:szCs w:val="24"/>
                <w:lang w:val="ru-RU"/>
              </w:rPr>
              <w:br/>
            </w:r>
            <w:proofErr w:type="spellStart"/>
            <w:r w:rsidRPr="00DE31B7">
              <w:rPr>
                <w:b/>
                <w:sz w:val="24"/>
                <w:szCs w:val="24"/>
                <w:lang w:val="ru-RU"/>
              </w:rPr>
              <w:t>компетенцнй</w:t>
            </w:r>
            <w:proofErr w:type="spellEnd"/>
            <w:r w:rsidRPr="00DE31B7">
              <w:rPr>
                <w:b/>
                <w:sz w:val="24"/>
                <w:szCs w:val="24"/>
                <w:lang w:val="ru-RU"/>
              </w:rPr>
              <w:t xml:space="preserve"> по </w:t>
            </w:r>
            <w:r w:rsidRPr="00DE31B7">
              <w:rPr>
                <w:b/>
                <w:spacing w:val="-1"/>
                <w:sz w:val="24"/>
                <w:szCs w:val="24"/>
                <w:lang w:val="ru-RU"/>
              </w:rPr>
              <w:t>дисциплине</w:t>
            </w:r>
          </w:p>
        </w:tc>
        <w:tc>
          <w:tcPr>
            <w:tcW w:w="1372" w:type="pct"/>
          </w:tcPr>
          <w:p w:rsidR="003A1C31" w:rsidRPr="00DE31B7" w:rsidRDefault="003A1C31" w:rsidP="00843B4F">
            <w:pPr>
              <w:pStyle w:val="TableParagraph"/>
              <w:jc w:val="center"/>
              <w:rPr>
                <w:b/>
                <w:sz w:val="24"/>
                <w:szCs w:val="24"/>
                <w:lang w:val="ru-RU"/>
              </w:rPr>
            </w:pPr>
            <w:r w:rsidRPr="00DE31B7">
              <w:rPr>
                <w:b/>
                <w:sz w:val="24"/>
                <w:szCs w:val="24"/>
                <w:lang w:val="ru-RU"/>
              </w:rPr>
              <w:t>Оценка</w:t>
            </w:r>
          </w:p>
        </w:tc>
      </w:tr>
      <w:tr w:rsidR="003A1C31" w:rsidRPr="00DE31B7" w:rsidTr="00843B4F">
        <w:trPr>
          <w:trHeight w:val="20"/>
        </w:trPr>
        <w:tc>
          <w:tcPr>
            <w:tcW w:w="1446" w:type="pct"/>
          </w:tcPr>
          <w:p w:rsidR="003A1C31" w:rsidRPr="00DE31B7" w:rsidRDefault="003A1C31" w:rsidP="00843B4F">
            <w:pPr>
              <w:pStyle w:val="TableParagraph"/>
              <w:tabs>
                <w:tab w:val="left" w:pos="2093"/>
                <w:tab w:val="left" w:pos="4670"/>
              </w:tabs>
              <w:ind w:right="95"/>
              <w:jc w:val="both"/>
              <w:rPr>
                <w:sz w:val="24"/>
                <w:szCs w:val="24"/>
                <w:lang w:val="ru-RU"/>
              </w:rPr>
            </w:pPr>
            <w:r w:rsidRPr="00DE31B7">
              <w:rPr>
                <w:sz w:val="24"/>
                <w:szCs w:val="24"/>
                <w:lang w:val="ru-RU"/>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w:t>
            </w:r>
            <w:proofErr w:type="spellStart"/>
            <w:r w:rsidRPr="00DE31B7">
              <w:rPr>
                <w:sz w:val="24"/>
                <w:szCs w:val="24"/>
                <w:lang w:val="ru-RU"/>
              </w:rPr>
              <w:t>выделитьсущественные</w:t>
            </w:r>
            <w:proofErr w:type="spellEnd"/>
            <w:r w:rsidRPr="00DE31B7">
              <w:rPr>
                <w:sz w:val="24"/>
                <w:szCs w:val="24"/>
                <w:lang w:val="ru-RU"/>
              </w:rPr>
              <w:t xml:space="preserve">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3A1C31" w:rsidRPr="00DE31B7" w:rsidRDefault="003A1C31"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3A1C31" w:rsidRPr="00DE31B7" w:rsidRDefault="003A1C31" w:rsidP="00843B4F">
            <w:pPr>
              <w:pStyle w:val="TableParagraph"/>
              <w:rPr>
                <w:sz w:val="24"/>
                <w:szCs w:val="24"/>
              </w:rPr>
            </w:pPr>
            <w:r w:rsidRPr="00DE31B7">
              <w:rPr>
                <w:sz w:val="24"/>
                <w:szCs w:val="24"/>
              </w:rPr>
              <w:t>А</w:t>
            </w:r>
          </w:p>
        </w:tc>
        <w:tc>
          <w:tcPr>
            <w:tcW w:w="456" w:type="pct"/>
          </w:tcPr>
          <w:p w:rsidR="003A1C31" w:rsidRPr="00DE31B7" w:rsidRDefault="003A1C31" w:rsidP="00843B4F">
            <w:pPr>
              <w:pStyle w:val="TableParagraph"/>
              <w:rPr>
                <w:sz w:val="24"/>
                <w:szCs w:val="24"/>
              </w:rPr>
            </w:pPr>
            <w:r w:rsidRPr="00DE31B7">
              <w:rPr>
                <w:sz w:val="24"/>
                <w:szCs w:val="24"/>
              </w:rPr>
              <w:t>100-96</w:t>
            </w:r>
          </w:p>
        </w:tc>
        <w:tc>
          <w:tcPr>
            <w:tcW w:w="1222" w:type="pct"/>
            <w:vAlign w:val="center"/>
          </w:tcPr>
          <w:p w:rsidR="003A1C31" w:rsidRPr="00DE31B7" w:rsidRDefault="003A1C31" w:rsidP="00843B4F">
            <w:pPr>
              <w:pStyle w:val="TableParagraph"/>
              <w:jc w:val="center"/>
              <w:rPr>
                <w:sz w:val="24"/>
                <w:szCs w:val="24"/>
                <w:lang w:val="ru-RU"/>
              </w:rPr>
            </w:pPr>
            <w:r w:rsidRPr="00DE31B7">
              <w:rPr>
                <w:sz w:val="24"/>
                <w:szCs w:val="24"/>
                <w:lang w:val="ru-RU"/>
              </w:rPr>
              <w:t>Высокий</w:t>
            </w:r>
          </w:p>
          <w:p w:rsidR="003A1C31" w:rsidRPr="00DE31B7" w:rsidRDefault="003A1C31" w:rsidP="00843B4F">
            <w:pPr>
              <w:pStyle w:val="TableParagraph"/>
              <w:ind w:right="1899"/>
              <w:jc w:val="center"/>
              <w:rPr>
                <w:sz w:val="24"/>
                <w:szCs w:val="24"/>
                <w:lang w:val="ru-RU"/>
              </w:rPr>
            </w:pPr>
          </w:p>
        </w:tc>
        <w:tc>
          <w:tcPr>
            <w:tcW w:w="1372" w:type="pct"/>
            <w:vAlign w:val="center"/>
          </w:tcPr>
          <w:p w:rsidR="003A1C31" w:rsidRPr="00DE31B7" w:rsidRDefault="003A1C31" w:rsidP="00843B4F">
            <w:pPr>
              <w:pStyle w:val="TableParagraph"/>
              <w:ind w:left="105"/>
              <w:jc w:val="center"/>
              <w:rPr>
                <w:sz w:val="24"/>
                <w:szCs w:val="24"/>
                <w:lang w:val="ru-RU"/>
              </w:rPr>
            </w:pPr>
            <w:r w:rsidRPr="00DE31B7">
              <w:rPr>
                <w:sz w:val="24"/>
                <w:szCs w:val="24"/>
              </w:rPr>
              <w:t>5</w:t>
            </w:r>
            <w:r w:rsidRPr="00DE31B7">
              <w:rPr>
                <w:sz w:val="24"/>
                <w:szCs w:val="24"/>
                <w:lang w:val="ru-RU"/>
              </w:rPr>
              <w:t xml:space="preserve"> (отлично)</w:t>
            </w:r>
          </w:p>
        </w:tc>
      </w:tr>
      <w:tr w:rsidR="003A1C31" w:rsidRPr="00DE31B7" w:rsidTr="00843B4F">
        <w:trPr>
          <w:trHeight w:val="20"/>
        </w:trPr>
        <w:tc>
          <w:tcPr>
            <w:tcW w:w="1446" w:type="pct"/>
          </w:tcPr>
          <w:p w:rsidR="003A1C31" w:rsidRPr="00DE31B7" w:rsidRDefault="003A1C31" w:rsidP="00843B4F">
            <w:pPr>
              <w:pStyle w:val="TableParagraph"/>
              <w:tabs>
                <w:tab w:val="left" w:pos="2093"/>
                <w:tab w:val="left" w:pos="4670"/>
              </w:tabs>
              <w:ind w:right="95"/>
              <w:jc w:val="both"/>
              <w:rPr>
                <w:sz w:val="24"/>
                <w:szCs w:val="24"/>
                <w:lang w:val="ru-RU"/>
              </w:rPr>
            </w:pPr>
            <w:r w:rsidRPr="00DE31B7">
              <w:rPr>
                <w:sz w:val="24"/>
                <w:szCs w:val="24"/>
                <w:lang w:val="ru-RU"/>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w:t>
            </w:r>
            <w:r w:rsidRPr="00DE31B7">
              <w:rPr>
                <w:sz w:val="24"/>
                <w:szCs w:val="24"/>
                <w:lang w:val="ru-RU"/>
              </w:rPr>
              <w:lastRenderedPageBreak/>
              <w:t>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3A1C31" w:rsidRPr="00DE31B7" w:rsidRDefault="003A1C31"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3A1C31" w:rsidRPr="00DE31B7" w:rsidRDefault="003A1C31" w:rsidP="00843B4F">
            <w:pPr>
              <w:pStyle w:val="TableParagraph"/>
              <w:rPr>
                <w:sz w:val="24"/>
                <w:szCs w:val="24"/>
              </w:rPr>
            </w:pPr>
            <w:r w:rsidRPr="00DE31B7">
              <w:rPr>
                <w:sz w:val="24"/>
                <w:szCs w:val="24"/>
              </w:rPr>
              <w:lastRenderedPageBreak/>
              <w:t>В</w:t>
            </w:r>
          </w:p>
        </w:tc>
        <w:tc>
          <w:tcPr>
            <w:tcW w:w="456" w:type="pct"/>
          </w:tcPr>
          <w:p w:rsidR="003A1C31" w:rsidRPr="00DE31B7" w:rsidRDefault="003A1C31" w:rsidP="00843B4F">
            <w:pPr>
              <w:pStyle w:val="TableParagraph"/>
              <w:rPr>
                <w:sz w:val="24"/>
                <w:szCs w:val="24"/>
              </w:rPr>
            </w:pPr>
            <w:r w:rsidRPr="00DE31B7">
              <w:rPr>
                <w:sz w:val="24"/>
                <w:szCs w:val="24"/>
              </w:rPr>
              <w:t>95-91</w:t>
            </w:r>
          </w:p>
        </w:tc>
        <w:tc>
          <w:tcPr>
            <w:tcW w:w="1222" w:type="pct"/>
            <w:vAlign w:val="center"/>
          </w:tcPr>
          <w:p w:rsidR="003A1C31" w:rsidRPr="00DE31B7" w:rsidRDefault="003A1C31" w:rsidP="00843B4F">
            <w:pPr>
              <w:pStyle w:val="TableParagraph"/>
              <w:jc w:val="center"/>
              <w:rPr>
                <w:sz w:val="24"/>
                <w:szCs w:val="24"/>
                <w:lang w:val="ru-RU"/>
              </w:rPr>
            </w:pPr>
            <w:r w:rsidRPr="00DE31B7">
              <w:rPr>
                <w:sz w:val="24"/>
                <w:szCs w:val="24"/>
                <w:lang w:val="ru-RU"/>
              </w:rPr>
              <w:t>Высокий</w:t>
            </w:r>
          </w:p>
          <w:p w:rsidR="003A1C31" w:rsidRPr="00DE31B7" w:rsidRDefault="003A1C31" w:rsidP="00843B4F">
            <w:pPr>
              <w:pStyle w:val="TableParagraph"/>
              <w:ind w:left="220" w:right="1901"/>
              <w:jc w:val="center"/>
              <w:rPr>
                <w:sz w:val="24"/>
                <w:szCs w:val="24"/>
              </w:rPr>
            </w:pPr>
          </w:p>
        </w:tc>
        <w:tc>
          <w:tcPr>
            <w:tcW w:w="1372" w:type="pct"/>
            <w:vAlign w:val="center"/>
          </w:tcPr>
          <w:p w:rsidR="003A1C31" w:rsidRPr="00DE31B7" w:rsidRDefault="003A1C31" w:rsidP="00843B4F">
            <w:pPr>
              <w:pStyle w:val="TableParagraph"/>
              <w:ind w:left="105"/>
              <w:jc w:val="center"/>
              <w:rPr>
                <w:sz w:val="24"/>
                <w:szCs w:val="24"/>
                <w:lang w:val="ru-RU"/>
              </w:rPr>
            </w:pPr>
            <w:r w:rsidRPr="00DE31B7">
              <w:rPr>
                <w:sz w:val="24"/>
                <w:szCs w:val="24"/>
              </w:rPr>
              <w:t>5</w:t>
            </w:r>
            <w:r w:rsidRPr="00DE31B7">
              <w:rPr>
                <w:sz w:val="24"/>
                <w:szCs w:val="24"/>
                <w:lang w:val="ru-RU"/>
              </w:rPr>
              <w:t xml:space="preserve"> (отлично)</w:t>
            </w:r>
          </w:p>
        </w:tc>
      </w:tr>
      <w:tr w:rsidR="003A1C31" w:rsidRPr="00DE31B7" w:rsidTr="00843B4F">
        <w:trPr>
          <w:trHeight w:val="20"/>
        </w:trPr>
        <w:tc>
          <w:tcPr>
            <w:tcW w:w="1446" w:type="pct"/>
          </w:tcPr>
          <w:p w:rsidR="003A1C31" w:rsidRPr="00DE31B7" w:rsidRDefault="003A1C31" w:rsidP="00843B4F">
            <w:pPr>
              <w:pStyle w:val="TableParagraph"/>
              <w:tabs>
                <w:tab w:val="left" w:pos="2093"/>
                <w:tab w:val="left" w:pos="4670"/>
              </w:tabs>
              <w:ind w:right="95"/>
              <w:jc w:val="both"/>
              <w:rPr>
                <w:sz w:val="24"/>
                <w:szCs w:val="24"/>
                <w:lang w:val="ru-RU"/>
              </w:rPr>
            </w:pPr>
            <w:r w:rsidRPr="00DE31B7">
              <w:rPr>
                <w:sz w:val="24"/>
                <w:szCs w:val="24"/>
                <w:lang w:val="ru-RU"/>
              </w:rPr>
              <w:lastRenderedPageBreak/>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sidRPr="00DE31B7">
              <w:rPr>
                <w:spacing w:val="-1"/>
                <w:sz w:val="24"/>
                <w:szCs w:val="24"/>
                <w:lang w:val="ru-RU"/>
              </w:rPr>
              <w:t xml:space="preserve">логическая </w:t>
            </w:r>
            <w:r w:rsidRPr="00DE31B7">
              <w:rPr>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3A1C31" w:rsidRPr="00DE31B7" w:rsidRDefault="003A1C31"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3A1C31" w:rsidRPr="00DE31B7" w:rsidRDefault="003A1C31" w:rsidP="00843B4F">
            <w:pPr>
              <w:pStyle w:val="TableParagraph"/>
              <w:rPr>
                <w:sz w:val="24"/>
                <w:szCs w:val="24"/>
              </w:rPr>
            </w:pPr>
            <w:r w:rsidRPr="00DE31B7">
              <w:rPr>
                <w:sz w:val="24"/>
                <w:szCs w:val="24"/>
              </w:rPr>
              <w:t>С</w:t>
            </w:r>
          </w:p>
        </w:tc>
        <w:tc>
          <w:tcPr>
            <w:tcW w:w="456" w:type="pct"/>
          </w:tcPr>
          <w:p w:rsidR="003A1C31" w:rsidRPr="00DE31B7" w:rsidRDefault="003A1C31" w:rsidP="00843B4F">
            <w:pPr>
              <w:pStyle w:val="TableParagraph"/>
              <w:rPr>
                <w:sz w:val="24"/>
                <w:szCs w:val="24"/>
              </w:rPr>
            </w:pPr>
            <w:r w:rsidRPr="00DE31B7">
              <w:rPr>
                <w:sz w:val="24"/>
                <w:szCs w:val="24"/>
              </w:rPr>
              <w:t>90-</w:t>
            </w:r>
            <w:r w:rsidRPr="00DE31B7">
              <w:rPr>
                <w:sz w:val="24"/>
                <w:szCs w:val="24"/>
                <w:lang w:val="ru-RU"/>
              </w:rPr>
              <w:t>7</w:t>
            </w:r>
            <w:r w:rsidRPr="00DE31B7">
              <w:rPr>
                <w:sz w:val="24"/>
                <w:szCs w:val="24"/>
              </w:rPr>
              <w:t>6</w:t>
            </w:r>
          </w:p>
        </w:tc>
        <w:tc>
          <w:tcPr>
            <w:tcW w:w="1222" w:type="pct"/>
            <w:vAlign w:val="center"/>
          </w:tcPr>
          <w:p w:rsidR="003A1C31" w:rsidRPr="00DE31B7" w:rsidRDefault="003A1C31" w:rsidP="00843B4F">
            <w:pPr>
              <w:pStyle w:val="TableParagraph"/>
              <w:jc w:val="center"/>
              <w:rPr>
                <w:sz w:val="24"/>
                <w:szCs w:val="24"/>
                <w:lang w:val="ru-RU"/>
              </w:rPr>
            </w:pPr>
            <w:r w:rsidRPr="00DE31B7">
              <w:rPr>
                <w:sz w:val="24"/>
                <w:szCs w:val="24"/>
                <w:lang w:val="ru-RU"/>
              </w:rPr>
              <w:t>Средний</w:t>
            </w:r>
          </w:p>
          <w:p w:rsidR="003A1C31" w:rsidRPr="00DE31B7" w:rsidRDefault="003A1C31" w:rsidP="00843B4F">
            <w:pPr>
              <w:pStyle w:val="TableParagraph"/>
              <w:ind w:left="220" w:right="1471"/>
              <w:jc w:val="center"/>
              <w:rPr>
                <w:sz w:val="24"/>
                <w:szCs w:val="24"/>
              </w:rPr>
            </w:pPr>
          </w:p>
        </w:tc>
        <w:tc>
          <w:tcPr>
            <w:tcW w:w="1372" w:type="pct"/>
            <w:vAlign w:val="center"/>
          </w:tcPr>
          <w:p w:rsidR="003A1C31" w:rsidRPr="00DE31B7" w:rsidRDefault="003A1C31" w:rsidP="00843B4F">
            <w:pPr>
              <w:pStyle w:val="TableParagraph"/>
              <w:ind w:left="105"/>
              <w:jc w:val="center"/>
              <w:rPr>
                <w:sz w:val="24"/>
                <w:szCs w:val="24"/>
                <w:lang w:val="ru-RU"/>
              </w:rPr>
            </w:pPr>
            <w:r w:rsidRPr="00DE31B7">
              <w:rPr>
                <w:sz w:val="24"/>
                <w:szCs w:val="24"/>
              </w:rPr>
              <w:t>4</w:t>
            </w:r>
            <w:r w:rsidRPr="00DE31B7">
              <w:rPr>
                <w:sz w:val="24"/>
                <w:szCs w:val="24"/>
                <w:lang w:val="ru-RU"/>
              </w:rPr>
              <w:t xml:space="preserve"> (хорошо)</w:t>
            </w:r>
          </w:p>
        </w:tc>
      </w:tr>
      <w:tr w:rsidR="003A1C31" w:rsidRPr="00DE31B7" w:rsidTr="00843B4F">
        <w:trPr>
          <w:trHeight w:val="20"/>
        </w:trPr>
        <w:tc>
          <w:tcPr>
            <w:tcW w:w="1446" w:type="pct"/>
          </w:tcPr>
          <w:p w:rsidR="003A1C31" w:rsidRPr="00DE31B7" w:rsidRDefault="003A1C31"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t xml:space="preserve">Дан недостаточно полный и последовательный ответ на поставленный вопрос, но при этом показано умение </w:t>
            </w:r>
            <w:r w:rsidRPr="00DE31B7">
              <w:rPr>
                <w:spacing w:val="-1"/>
                <w:sz w:val="24"/>
                <w:szCs w:val="24"/>
                <w:lang w:val="ru-RU"/>
              </w:rPr>
              <w:t xml:space="preserve">выделить </w:t>
            </w:r>
            <w:r w:rsidRPr="00DE31B7">
              <w:rPr>
                <w:sz w:val="24"/>
                <w:szCs w:val="24"/>
                <w:lang w:val="ru-RU"/>
              </w:rPr>
              <w:t>существенные и несущественные признаки и причинно-следственные связи. Ответ логичен и изложен</w:t>
            </w:r>
            <w:r w:rsidRPr="00DE31B7">
              <w:rPr>
                <w:spacing w:val="56"/>
                <w:sz w:val="24"/>
                <w:szCs w:val="24"/>
                <w:lang w:val="ru-RU"/>
              </w:rPr>
              <w:t xml:space="preserve"> </w:t>
            </w:r>
            <w:r w:rsidRPr="00DE31B7">
              <w:rPr>
                <w:sz w:val="24"/>
                <w:szCs w:val="24"/>
                <w:lang w:val="ru-RU"/>
              </w:rPr>
              <w:t>в терминах науки. Могут быть допущены 1-2 ошибки в определении основных понятий, которые</w:t>
            </w:r>
            <w:r w:rsidRPr="00DE31B7">
              <w:rPr>
                <w:spacing w:val="67"/>
                <w:sz w:val="24"/>
                <w:szCs w:val="24"/>
                <w:lang w:val="ru-RU"/>
              </w:rPr>
              <w:t xml:space="preserve"> </w:t>
            </w:r>
            <w:r w:rsidRPr="00DE31B7">
              <w:rPr>
                <w:sz w:val="24"/>
                <w:szCs w:val="24"/>
                <w:lang w:val="ru-RU"/>
              </w:rPr>
              <w:t xml:space="preserve">студент затрудняется </w:t>
            </w:r>
            <w:r w:rsidRPr="00DE31B7">
              <w:rPr>
                <w:spacing w:val="-1"/>
                <w:sz w:val="24"/>
                <w:szCs w:val="24"/>
                <w:lang w:val="ru-RU"/>
              </w:rPr>
              <w:t xml:space="preserve">исправить </w:t>
            </w:r>
            <w:r w:rsidRPr="00DE31B7">
              <w:rPr>
                <w:sz w:val="24"/>
                <w:szCs w:val="24"/>
                <w:lang w:val="ru-RU"/>
              </w:rPr>
              <w:t>самостоятельно.</w:t>
            </w:r>
          </w:p>
          <w:p w:rsidR="003A1C31" w:rsidRPr="00DE31B7" w:rsidRDefault="003A1C31"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lastRenderedPageBreak/>
              <w:t>Слабо овладел компетенциями.</w:t>
            </w:r>
          </w:p>
        </w:tc>
        <w:tc>
          <w:tcPr>
            <w:tcW w:w="506" w:type="pct"/>
          </w:tcPr>
          <w:p w:rsidR="003A1C31" w:rsidRPr="00DE31B7" w:rsidRDefault="003A1C31" w:rsidP="00843B4F">
            <w:pPr>
              <w:pStyle w:val="TableParagraph"/>
              <w:rPr>
                <w:sz w:val="24"/>
                <w:szCs w:val="24"/>
              </w:rPr>
            </w:pPr>
            <w:r w:rsidRPr="00DE31B7">
              <w:rPr>
                <w:sz w:val="24"/>
                <w:szCs w:val="24"/>
              </w:rPr>
              <w:lastRenderedPageBreak/>
              <w:t>D</w:t>
            </w:r>
          </w:p>
        </w:tc>
        <w:tc>
          <w:tcPr>
            <w:tcW w:w="456" w:type="pct"/>
          </w:tcPr>
          <w:p w:rsidR="003A1C31" w:rsidRPr="00DE31B7" w:rsidRDefault="003A1C31" w:rsidP="00843B4F">
            <w:pPr>
              <w:pStyle w:val="TableParagraph"/>
              <w:rPr>
                <w:sz w:val="24"/>
                <w:szCs w:val="24"/>
              </w:rPr>
            </w:pPr>
            <w:r w:rsidRPr="00DE31B7">
              <w:rPr>
                <w:sz w:val="24"/>
                <w:szCs w:val="24"/>
              </w:rPr>
              <w:t>75-66</w:t>
            </w:r>
          </w:p>
        </w:tc>
        <w:tc>
          <w:tcPr>
            <w:tcW w:w="1222" w:type="pct"/>
            <w:vAlign w:val="center"/>
          </w:tcPr>
          <w:p w:rsidR="003A1C31" w:rsidRPr="00DE31B7" w:rsidRDefault="003A1C31" w:rsidP="00843B4F">
            <w:pPr>
              <w:pStyle w:val="TableParagraph"/>
              <w:jc w:val="center"/>
              <w:rPr>
                <w:sz w:val="24"/>
                <w:szCs w:val="24"/>
              </w:rPr>
            </w:pPr>
            <w:r w:rsidRPr="00DE31B7">
              <w:rPr>
                <w:sz w:val="24"/>
                <w:szCs w:val="24"/>
                <w:lang w:val="ru-RU"/>
              </w:rPr>
              <w:t>Низкий</w:t>
            </w:r>
          </w:p>
        </w:tc>
        <w:tc>
          <w:tcPr>
            <w:tcW w:w="1372" w:type="pct"/>
            <w:vAlign w:val="center"/>
          </w:tcPr>
          <w:p w:rsidR="003A1C31" w:rsidRPr="00DE31B7" w:rsidRDefault="003A1C31" w:rsidP="003A1C31">
            <w:pPr>
              <w:pStyle w:val="TableParagraph"/>
              <w:ind w:left="105"/>
              <w:jc w:val="center"/>
              <w:rPr>
                <w:sz w:val="24"/>
                <w:szCs w:val="24"/>
                <w:lang w:val="ru-RU"/>
              </w:rPr>
            </w:pPr>
            <w:r w:rsidRPr="00DE31B7">
              <w:rPr>
                <w:sz w:val="24"/>
                <w:szCs w:val="24"/>
                <w:lang w:val="ru-RU"/>
              </w:rPr>
              <w:t>3 (удовлетворительно)</w:t>
            </w:r>
          </w:p>
        </w:tc>
      </w:tr>
      <w:tr w:rsidR="003A1C31" w:rsidRPr="00DE31B7" w:rsidTr="00843B4F">
        <w:trPr>
          <w:trHeight w:val="20"/>
        </w:trPr>
        <w:tc>
          <w:tcPr>
            <w:tcW w:w="1446" w:type="pct"/>
          </w:tcPr>
          <w:p w:rsidR="003A1C31" w:rsidRPr="00DE31B7" w:rsidRDefault="003A1C31" w:rsidP="00843B4F">
            <w:pPr>
              <w:pStyle w:val="TableParagraph"/>
              <w:tabs>
                <w:tab w:val="left" w:pos="2491"/>
                <w:tab w:val="left" w:pos="4528"/>
              </w:tabs>
              <w:ind w:right="94"/>
              <w:jc w:val="both"/>
              <w:rPr>
                <w:sz w:val="24"/>
                <w:szCs w:val="24"/>
                <w:lang w:val="ru-RU"/>
              </w:rPr>
            </w:pPr>
            <w:r w:rsidRPr="00DE31B7">
              <w:rPr>
                <w:sz w:val="24"/>
                <w:szCs w:val="24"/>
                <w:lang w:val="ru-RU"/>
              </w:rPr>
              <w:lastRenderedPageBreak/>
              <w:t>Дан неполный ответ, логика и последовательность изложения имеют существенные 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 Слабо овладел компетенциями.</w:t>
            </w:r>
          </w:p>
        </w:tc>
        <w:tc>
          <w:tcPr>
            <w:tcW w:w="506" w:type="pct"/>
          </w:tcPr>
          <w:p w:rsidR="003A1C31" w:rsidRPr="00DE31B7" w:rsidRDefault="003A1C31" w:rsidP="00843B4F">
            <w:pPr>
              <w:pStyle w:val="TableParagraph"/>
              <w:rPr>
                <w:sz w:val="24"/>
                <w:szCs w:val="24"/>
              </w:rPr>
            </w:pPr>
            <w:r w:rsidRPr="00DE31B7">
              <w:rPr>
                <w:sz w:val="24"/>
                <w:szCs w:val="24"/>
              </w:rPr>
              <w:t>Е</w:t>
            </w:r>
          </w:p>
        </w:tc>
        <w:tc>
          <w:tcPr>
            <w:tcW w:w="456" w:type="pct"/>
          </w:tcPr>
          <w:p w:rsidR="003A1C31" w:rsidRPr="00DE31B7" w:rsidRDefault="003A1C31" w:rsidP="00843B4F">
            <w:pPr>
              <w:pStyle w:val="TableParagraph"/>
              <w:rPr>
                <w:sz w:val="24"/>
                <w:szCs w:val="24"/>
              </w:rPr>
            </w:pPr>
            <w:r w:rsidRPr="00DE31B7">
              <w:rPr>
                <w:sz w:val="24"/>
                <w:szCs w:val="24"/>
              </w:rPr>
              <w:t>65-61</w:t>
            </w:r>
          </w:p>
        </w:tc>
        <w:tc>
          <w:tcPr>
            <w:tcW w:w="1222" w:type="pct"/>
            <w:vAlign w:val="center"/>
          </w:tcPr>
          <w:p w:rsidR="003A1C31" w:rsidRPr="00DE31B7" w:rsidRDefault="003A1C31" w:rsidP="00843B4F">
            <w:pPr>
              <w:pStyle w:val="TableParagraph"/>
              <w:jc w:val="center"/>
              <w:rPr>
                <w:sz w:val="24"/>
                <w:szCs w:val="24"/>
                <w:lang w:val="ru-RU"/>
              </w:rPr>
            </w:pPr>
            <w:r w:rsidRPr="00DE31B7">
              <w:rPr>
                <w:sz w:val="24"/>
                <w:szCs w:val="24"/>
                <w:lang w:val="ru-RU"/>
              </w:rPr>
              <w:t>Крайне</w:t>
            </w:r>
          </w:p>
          <w:p w:rsidR="003A1C31" w:rsidRPr="00DE31B7" w:rsidRDefault="003A1C31" w:rsidP="00843B4F">
            <w:pPr>
              <w:pStyle w:val="TableParagraph"/>
              <w:jc w:val="center"/>
              <w:rPr>
                <w:sz w:val="24"/>
                <w:szCs w:val="24"/>
                <w:lang w:val="ru-RU"/>
              </w:rPr>
            </w:pPr>
            <w:r w:rsidRPr="00DE31B7">
              <w:rPr>
                <w:sz w:val="24"/>
                <w:szCs w:val="24"/>
                <w:lang w:val="ru-RU"/>
              </w:rPr>
              <w:t xml:space="preserve"> низкий</w:t>
            </w:r>
          </w:p>
          <w:p w:rsidR="003A1C31" w:rsidRPr="00DE31B7" w:rsidRDefault="003A1C31" w:rsidP="00843B4F">
            <w:pPr>
              <w:pStyle w:val="TableParagraph"/>
              <w:ind w:left="703"/>
              <w:jc w:val="center"/>
              <w:rPr>
                <w:sz w:val="24"/>
                <w:szCs w:val="24"/>
              </w:rPr>
            </w:pPr>
          </w:p>
        </w:tc>
        <w:tc>
          <w:tcPr>
            <w:tcW w:w="1372" w:type="pct"/>
            <w:vAlign w:val="center"/>
          </w:tcPr>
          <w:p w:rsidR="003A1C31" w:rsidRPr="00DE31B7" w:rsidRDefault="003A1C31" w:rsidP="003A1C31">
            <w:pPr>
              <w:pStyle w:val="TableParagraph"/>
              <w:ind w:left="105"/>
              <w:jc w:val="center"/>
              <w:rPr>
                <w:sz w:val="24"/>
                <w:szCs w:val="24"/>
                <w:lang w:val="ru-RU"/>
              </w:rPr>
            </w:pPr>
            <w:r w:rsidRPr="00DE31B7">
              <w:rPr>
                <w:sz w:val="24"/>
                <w:szCs w:val="24"/>
              </w:rPr>
              <w:t>3</w:t>
            </w:r>
            <w:r w:rsidRPr="00DE31B7">
              <w:rPr>
                <w:sz w:val="24"/>
                <w:szCs w:val="24"/>
                <w:lang w:val="ru-RU"/>
              </w:rPr>
              <w:t xml:space="preserve"> (удовлетворительно)</w:t>
            </w:r>
          </w:p>
        </w:tc>
      </w:tr>
      <w:tr w:rsidR="003A1C31" w:rsidRPr="00DE31B7" w:rsidTr="00843B4F">
        <w:trPr>
          <w:trHeight w:val="20"/>
        </w:trPr>
        <w:tc>
          <w:tcPr>
            <w:tcW w:w="1446" w:type="pct"/>
          </w:tcPr>
          <w:p w:rsidR="003A1C31" w:rsidRPr="00DE31B7" w:rsidRDefault="003A1C31" w:rsidP="00843B4F">
            <w:pPr>
              <w:pStyle w:val="TableParagraph"/>
              <w:tabs>
                <w:tab w:val="left" w:pos="2491"/>
                <w:tab w:val="left" w:pos="4528"/>
              </w:tabs>
              <w:ind w:right="94"/>
              <w:jc w:val="both"/>
              <w:rPr>
                <w:sz w:val="24"/>
                <w:szCs w:val="24"/>
                <w:lang w:val="ru-RU"/>
              </w:rPr>
            </w:pPr>
            <w:r w:rsidRPr="00DE31B7">
              <w:rPr>
                <w:sz w:val="24"/>
                <w:szCs w:val="24"/>
                <w:lang w:val="ru-RU"/>
              </w:rPr>
              <w:t xml:space="preserve">Дан неполный ответ, представляющий собой разрозненные знания по теме вопроса с существенными ошибками в определениях. </w:t>
            </w:r>
            <w:r w:rsidRPr="00DE31B7">
              <w:rPr>
                <w:spacing w:val="-1"/>
                <w:sz w:val="24"/>
                <w:szCs w:val="24"/>
                <w:lang w:val="ru-RU"/>
              </w:rPr>
              <w:t xml:space="preserve">Присутствуют </w:t>
            </w:r>
            <w:r w:rsidRPr="00DE31B7">
              <w:rPr>
                <w:sz w:val="24"/>
                <w:szCs w:val="24"/>
                <w:lang w:val="ru-RU"/>
              </w:rPr>
              <w:t xml:space="preserve">фрагментарность, </w:t>
            </w:r>
            <w:r w:rsidRPr="00DE31B7">
              <w:rPr>
                <w:spacing w:val="-1"/>
                <w:sz w:val="24"/>
                <w:szCs w:val="24"/>
                <w:lang w:val="ru-RU"/>
              </w:rPr>
              <w:t xml:space="preserve">нелогичность </w:t>
            </w:r>
            <w:r w:rsidRPr="00DE31B7">
              <w:rPr>
                <w:sz w:val="24"/>
                <w:szCs w:val="24"/>
                <w:lang w:val="ru-RU"/>
              </w:rPr>
              <w:t>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w:t>
            </w:r>
            <w:r w:rsidRPr="00DE31B7">
              <w:rPr>
                <w:spacing w:val="62"/>
                <w:sz w:val="24"/>
                <w:szCs w:val="24"/>
                <w:lang w:val="ru-RU"/>
              </w:rPr>
              <w:t xml:space="preserve"> </w:t>
            </w:r>
            <w:r w:rsidRPr="00DE31B7">
              <w:rPr>
                <w:sz w:val="24"/>
                <w:szCs w:val="24"/>
                <w:lang w:val="ru-RU"/>
              </w:rPr>
              <w:t>вопросы дисциплины.</w:t>
            </w:r>
          </w:p>
          <w:p w:rsidR="003A1C31" w:rsidRPr="00DE31B7" w:rsidRDefault="003A1C31" w:rsidP="00843B4F">
            <w:pPr>
              <w:pStyle w:val="TableParagraph"/>
              <w:tabs>
                <w:tab w:val="left" w:pos="2491"/>
                <w:tab w:val="left" w:pos="4528"/>
              </w:tabs>
              <w:spacing w:after="120"/>
              <w:ind w:left="108" w:right="96"/>
              <w:jc w:val="both"/>
              <w:rPr>
                <w:sz w:val="24"/>
                <w:szCs w:val="24"/>
                <w:lang w:val="ru-RU"/>
              </w:rPr>
            </w:pPr>
            <w:r w:rsidRPr="00DE31B7">
              <w:rPr>
                <w:sz w:val="24"/>
                <w:szCs w:val="24"/>
                <w:lang w:val="ru-RU"/>
              </w:rPr>
              <w:t>Компетенции не сформированы.</w:t>
            </w:r>
          </w:p>
        </w:tc>
        <w:tc>
          <w:tcPr>
            <w:tcW w:w="506" w:type="pct"/>
          </w:tcPr>
          <w:p w:rsidR="003A1C31" w:rsidRPr="00DE31B7" w:rsidRDefault="003A1C31" w:rsidP="00843B4F">
            <w:pPr>
              <w:pStyle w:val="TableParagraph"/>
              <w:spacing w:line="315" w:lineRule="exact"/>
              <w:rPr>
                <w:sz w:val="24"/>
                <w:szCs w:val="24"/>
              </w:rPr>
            </w:pPr>
            <w:r w:rsidRPr="00DE31B7">
              <w:rPr>
                <w:sz w:val="24"/>
                <w:szCs w:val="24"/>
              </w:rPr>
              <w:t>F</w:t>
            </w:r>
          </w:p>
        </w:tc>
        <w:tc>
          <w:tcPr>
            <w:tcW w:w="456" w:type="pct"/>
          </w:tcPr>
          <w:p w:rsidR="003A1C31" w:rsidRPr="00DE31B7" w:rsidRDefault="003A1C31" w:rsidP="00843B4F">
            <w:pPr>
              <w:pStyle w:val="TableParagraph"/>
              <w:spacing w:line="315" w:lineRule="exact"/>
              <w:rPr>
                <w:sz w:val="24"/>
                <w:szCs w:val="24"/>
              </w:rPr>
            </w:pPr>
            <w:r w:rsidRPr="00DE31B7">
              <w:rPr>
                <w:sz w:val="24"/>
                <w:szCs w:val="24"/>
                <w:lang w:val="ru-RU"/>
              </w:rPr>
              <w:t>6</w:t>
            </w:r>
            <w:r w:rsidRPr="00DE31B7">
              <w:rPr>
                <w:sz w:val="24"/>
                <w:szCs w:val="24"/>
              </w:rPr>
              <w:t>0-0</w:t>
            </w:r>
          </w:p>
        </w:tc>
        <w:tc>
          <w:tcPr>
            <w:tcW w:w="1222" w:type="pct"/>
            <w:vAlign w:val="center"/>
          </w:tcPr>
          <w:p w:rsidR="003A1C31" w:rsidRPr="00DE31B7" w:rsidRDefault="003A1C31" w:rsidP="00843B4F">
            <w:pPr>
              <w:pStyle w:val="TableParagraph"/>
              <w:spacing w:line="247" w:lineRule="auto"/>
              <w:ind w:left="112" w:right="205"/>
              <w:jc w:val="center"/>
              <w:rPr>
                <w:sz w:val="24"/>
                <w:szCs w:val="24"/>
                <w:lang w:val="ru-RU"/>
              </w:rPr>
            </w:pPr>
            <w:r w:rsidRPr="00DE31B7">
              <w:rPr>
                <w:sz w:val="24"/>
                <w:szCs w:val="24"/>
                <w:lang w:val="ru-RU"/>
              </w:rPr>
              <w:t>Не сформирована</w:t>
            </w:r>
          </w:p>
        </w:tc>
        <w:tc>
          <w:tcPr>
            <w:tcW w:w="1372" w:type="pct"/>
            <w:vAlign w:val="center"/>
          </w:tcPr>
          <w:p w:rsidR="003A1C31" w:rsidRPr="00DE31B7" w:rsidRDefault="003A1C31" w:rsidP="003A1C31">
            <w:pPr>
              <w:pStyle w:val="TableParagraph"/>
              <w:spacing w:line="315" w:lineRule="exact"/>
              <w:ind w:left="105"/>
              <w:jc w:val="center"/>
              <w:rPr>
                <w:sz w:val="24"/>
                <w:szCs w:val="24"/>
                <w:lang w:val="ru-RU"/>
              </w:rPr>
            </w:pPr>
            <w:r w:rsidRPr="00DE31B7">
              <w:rPr>
                <w:sz w:val="24"/>
                <w:szCs w:val="24"/>
              </w:rPr>
              <w:t>2</w:t>
            </w:r>
            <w:r w:rsidRPr="00DE31B7">
              <w:rPr>
                <w:sz w:val="24"/>
                <w:szCs w:val="24"/>
                <w:lang w:val="ru-RU"/>
              </w:rPr>
              <w:t xml:space="preserve"> (неудовлетворительно)</w:t>
            </w:r>
          </w:p>
        </w:tc>
      </w:tr>
    </w:tbl>
    <w:p w:rsidR="00181966" w:rsidRDefault="00181966" w:rsidP="00181966">
      <w:pPr>
        <w:pStyle w:val="a3"/>
        <w:spacing w:before="9"/>
        <w:rPr>
          <w:szCs w:val="24"/>
        </w:rPr>
      </w:pPr>
    </w:p>
    <w:p w:rsidR="00595504" w:rsidRDefault="00595504" w:rsidP="00181966">
      <w:pPr>
        <w:pStyle w:val="a3"/>
        <w:spacing w:before="9"/>
        <w:rPr>
          <w:szCs w:val="24"/>
        </w:rPr>
      </w:pPr>
    </w:p>
    <w:p w:rsidR="00595504" w:rsidRDefault="00595504" w:rsidP="00181966">
      <w:pPr>
        <w:pStyle w:val="a3"/>
        <w:spacing w:before="9"/>
        <w:rPr>
          <w:szCs w:val="24"/>
        </w:rPr>
      </w:pPr>
    </w:p>
    <w:p w:rsidR="00181966" w:rsidRDefault="00181966" w:rsidP="00181966">
      <w:pPr>
        <w:pStyle w:val="a3"/>
        <w:spacing w:before="1"/>
        <w:rPr>
          <w:rFonts w:eastAsia="Times New Roman"/>
          <w:szCs w:val="24"/>
        </w:rPr>
      </w:pPr>
    </w:p>
    <w:p w:rsidR="000A4E23" w:rsidRDefault="000A4E23" w:rsidP="001F73B4">
      <w:pPr>
        <w:ind w:left="-567"/>
        <w:rPr>
          <w:rFonts w:ascii="Times New Roman" w:hAnsi="Times New Roman"/>
          <w:b/>
          <w:bCs/>
          <w:color w:val="000000"/>
          <w:sz w:val="24"/>
          <w:szCs w:val="24"/>
        </w:rPr>
      </w:pPr>
      <w:r w:rsidRPr="00C24C1A">
        <w:rPr>
          <w:rFonts w:ascii="Times New Roman" w:hAnsi="Times New Roman"/>
          <w:b/>
          <w:bCs/>
          <w:color w:val="000000"/>
          <w:sz w:val="24"/>
          <w:szCs w:val="24"/>
        </w:rPr>
        <w:t>7. УЧЕБНО-МЕТОДИЧЕСКОЕ И ИНФОРМАЦИОННОЕ ОБЕСПЕЧЕНИЕ</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ДИСЦИПЛИНЫ (МОДУЛЯ)</w:t>
      </w:r>
    </w:p>
    <w:tbl>
      <w:tblPr>
        <w:tblW w:w="10206" w:type="dxa"/>
        <w:tblInd w:w="-552" w:type="dxa"/>
        <w:tblLayout w:type="fixed"/>
        <w:tblCellMar>
          <w:left w:w="15" w:type="dxa"/>
          <w:right w:w="15" w:type="dxa"/>
        </w:tblCellMar>
        <w:tblLook w:val="0000" w:firstRow="0" w:lastRow="0" w:firstColumn="0" w:lastColumn="0" w:noHBand="0" w:noVBand="0"/>
      </w:tblPr>
      <w:tblGrid>
        <w:gridCol w:w="704"/>
        <w:gridCol w:w="2046"/>
        <w:gridCol w:w="4621"/>
        <w:gridCol w:w="1842"/>
        <w:gridCol w:w="993"/>
      </w:tblGrid>
      <w:tr w:rsidR="00C24C1A"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595504">
            <w:pPr>
              <w:widowControl w:val="0"/>
              <w:autoSpaceDE w:val="0"/>
              <w:autoSpaceDN w:val="0"/>
              <w:adjustRightInd w:val="0"/>
              <w:spacing w:after="60" w:line="240" w:lineRule="auto"/>
              <w:ind w:left="17" w:right="17"/>
              <w:jc w:val="center"/>
              <w:rPr>
                <w:rFonts w:ascii="Times New Roman" w:hAnsi="Times New Roman"/>
                <w:b/>
                <w:bCs/>
                <w:color w:val="000000"/>
                <w:sz w:val="24"/>
                <w:szCs w:val="24"/>
              </w:rPr>
            </w:pPr>
            <w:r w:rsidRPr="00C24C1A">
              <w:rPr>
                <w:rFonts w:ascii="Times New Roman" w:hAnsi="Times New Roman"/>
                <w:b/>
                <w:bCs/>
                <w:color w:val="000000"/>
                <w:sz w:val="24"/>
                <w:szCs w:val="24"/>
              </w:rPr>
              <w:t>7.1. Рекомендуемая литература</w:t>
            </w:r>
          </w:p>
        </w:tc>
      </w:tr>
      <w:tr w:rsidR="00C24C1A"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595504">
            <w:pPr>
              <w:widowControl w:val="0"/>
              <w:autoSpaceDE w:val="0"/>
              <w:autoSpaceDN w:val="0"/>
              <w:adjustRightInd w:val="0"/>
              <w:spacing w:after="60" w:line="240" w:lineRule="auto"/>
              <w:ind w:left="17" w:right="17"/>
              <w:jc w:val="center"/>
              <w:rPr>
                <w:rFonts w:ascii="Times New Roman" w:hAnsi="Times New Roman"/>
                <w:b/>
                <w:bCs/>
                <w:color w:val="000000"/>
                <w:sz w:val="24"/>
                <w:szCs w:val="24"/>
              </w:rPr>
            </w:pPr>
            <w:r w:rsidRPr="00C24C1A">
              <w:rPr>
                <w:rFonts w:ascii="Times New Roman" w:hAnsi="Times New Roman"/>
                <w:b/>
                <w:bCs/>
                <w:color w:val="000000"/>
                <w:sz w:val="24"/>
                <w:szCs w:val="24"/>
              </w:rPr>
              <w:t>7.1.1. Основная литература</w:t>
            </w:r>
          </w:p>
        </w:tc>
      </w:tr>
      <w:tr w:rsidR="00C24C1A" w:rsidRPr="003638B8" w:rsidTr="00BE0B35">
        <w:trPr>
          <w:trHeight w:hRule="exact" w:val="762"/>
        </w:trPr>
        <w:tc>
          <w:tcPr>
            <w:tcW w:w="704" w:type="dxa"/>
            <w:tcBorders>
              <w:top w:val="single" w:sz="8" w:space="0" w:color="000000"/>
              <w:left w:val="single" w:sz="8" w:space="0" w:color="000000"/>
              <w:bottom w:val="single" w:sz="8" w:space="0" w:color="000000"/>
              <w:right w:val="single" w:sz="8" w:space="0" w:color="000000"/>
            </w:tcBorders>
            <w:shd w:val="clear" w:color="auto" w:fill="FFFFFF"/>
          </w:tcPr>
          <w:p w:rsidR="00C24C1A" w:rsidRPr="003638B8" w:rsidRDefault="00C24C1A" w:rsidP="009F02D0">
            <w:pPr>
              <w:widowControl w:val="0"/>
              <w:autoSpaceDE w:val="0"/>
              <w:autoSpaceDN w:val="0"/>
              <w:adjustRightInd w:val="0"/>
              <w:spacing w:after="0" w:line="240" w:lineRule="auto"/>
              <w:jc w:val="center"/>
              <w:rPr>
                <w:rFonts w:ascii="Times New Roman" w:hAnsi="Times New Roman"/>
                <w:sz w:val="24"/>
                <w:szCs w:val="24"/>
              </w:rPr>
            </w:pP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C24C1A" w:rsidRPr="003638B8"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Авторы, составители</w:t>
            </w:r>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C24C1A" w:rsidRPr="003638B8"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Заглавие</w:t>
            </w:r>
          </w:p>
        </w:tc>
        <w:tc>
          <w:tcPr>
            <w:tcW w:w="1842" w:type="dxa"/>
            <w:tcBorders>
              <w:top w:val="single" w:sz="8" w:space="0" w:color="000000"/>
              <w:left w:val="single" w:sz="8" w:space="0" w:color="000000"/>
              <w:bottom w:val="single" w:sz="8" w:space="0" w:color="000000"/>
              <w:right w:val="nil"/>
            </w:tcBorders>
            <w:shd w:val="clear" w:color="auto" w:fill="FFFFFF"/>
          </w:tcPr>
          <w:p w:rsidR="00C24C1A" w:rsidRPr="003638B8"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Издательство, год</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C24C1A" w:rsidRPr="003638B8" w:rsidRDefault="00C24C1A" w:rsidP="00BE0B3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Кол-во</w:t>
            </w:r>
          </w:p>
        </w:tc>
      </w:tr>
      <w:tr w:rsidR="005C4855" w:rsidRPr="003638B8" w:rsidTr="00BE0B35">
        <w:trPr>
          <w:trHeight w:hRule="exact" w:val="1304"/>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Л1.1</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 xml:space="preserve">под ред. Р. Р. </w:t>
            </w:r>
            <w:proofErr w:type="spellStart"/>
            <w:r w:rsidRPr="003638B8">
              <w:rPr>
                <w:rFonts w:ascii="Times New Roman" w:hAnsi="Times New Roman"/>
                <w:sz w:val="24"/>
                <w:szCs w:val="24"/>
              </w:rPr>
              <w:t>Кильдияровой</w:t>
            </w:r>
            <w:proofErr w:type="spellEnd"/>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 xml:space="preserve">Детские болезни: учебник </w:t>
            </w:r>
          </w:p>
        </w:tc>
        <w:tc>
          <w:tcPr>
            <w:tcW w:w="1842" w:type="dxa"/>
            <w:tcBorders>
              <w:top w:val="single" w:sz="8" w:space="0" w:color="000000"/>
              <w:left w:val="single" w:sz="8" w:space="0" w:color="000000"/>
              <w:bottom w:val="single" w:sz="8" w:space="0" w:color="000000"/>
              <w:right w:val="nil"/>
            </w:tcBorders>
            <w:shd w:val="clear" w:color="auto" w:fill="FFFFFF"/>
          </w:tcPr>
          <w:p w:rsidR="005C4855" w:rsidRPr="003638B8" w:rsidRDefault="005C4855" w:rsidP="00BE0B35">
            <w:pPr>
              <w:rPr>
                <w:rFonts w:ascii="Times New Roman" w:hAnsi="Times New Roman"/>
                <w:sz w:val="24"/>
                <w:szCs w:val="24"/>
              </w:rPr>
            </w:pPr>
            <w:r w:rsidRPr="003638B8">
              <w:rPr>
                <w:rFonts w:ascii="Times New Roman" w:hAnsi="Times New Roman"/>
                <w:sz w:val="24"/>
                <w:szCs w:val="24"/>
              </w:rPr>
              <w:t>М.: ГЭОТАР-Медиа, 2015. - 832 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5C4855" w:rsidRPr="003638B8" w:rsidTr="00BE0B35">
        <w:trPr>
          <w:trHeight w:hRule="exact" w:val="1280"/>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Л1.2</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 xml:space="preserve">Р.Р. </w:t>
            </w:r>
            <w:proofErr w:type="spellStart"/>
            <w:r w:rsidRPr="003638B8">
              <w:rPr>
                <w:rFonts w:ascii="Times New Roman" w:hAnsi="Times New Roman"/>
                <w:sz w:val="24"/>
                <w:szCs w:val="24"/>
              </w:rPr>
              <w:t>Кильдиярова</w:t>
            </w:r>
            <w:proofErr w:type="spellEnd"/>
            <w:r w:rsidRPr="003638B8">
              <w:rPr>
                <w:rFonts w:ascii="Times New Roman" w:hAnsi="Times New Roman"/>
                <w:sz w:val="24"/>
                <w:szCs w:val="24"/>
              </w:rPr>
              <w:t xml:space="preserve">, В.И. Макарова, Р.М. </w:t>
            </w:r>
            <w:proofErr w:type="spellStart"/>
            <w:r w:rsidRPr="003638B8">
              <w:rPr>
                <w:rFonts w:ascii="Times New Roman" w:hAnsi="Times New Roman"/>
                <w:sz w:val="24"/>
                <w:szCs w:val="24"/>
              </w:rPr>
              <w:t>Файзуллина</w:t>
            </w:r>
            <w:proofErr w:type="spellEnd"/>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 xml:space="preserve">Педиатрия. История болезни: </w:t>
            </w:r>
            <w:proofErr w:type="spellStart"/>
            <w:r w:rsidRPr="003638B8">
              <w:rPr>
                <w:rFonts w:ascii="Times New Roman" w:hAnsi="Times New Roman"/>
                <w:sz w:val="24"/>
                <w:szCs w:val="24"/>
              </w:rPr>
              <w:t>учеб.пособие</w:t>
            </w:r>
            <w:proofErr w:type="spellEnd"/>
            <w:r w:rsidRPr="003638B8">
              <w:rPr>
                <w:rFonts w:ascii="Times New Roman" w:hAnsi="Times New Roman"/>
                <w:sz w:val="24"/>
                <w:szCs w:val="24"/>
              </w:rPr>
              <w:t xml:space="preserve"> </w:t>
            </w:r>
          </w:p>
        </w:tc>
        <w:tc>
          <w:tcPr>
            <w:tcW w:w="1842" w:type="dxa"/>
            <w:tcBorders>
              <w:top w:val="single" w:sz="8" w:space="0" w:color="000000"/>
              <w:left w:val="single" w:sz="8" w:space="0" w:color="000000"/>
              <w:bottom w:val="single" w:sz="8" w:space="0" w:color="000000"/>
              <w:right w:val="nil"/>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М.: ГЭОТАР-Медиа, 2016. – 96 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5C4855" w:rsidRPr="003638B8" w:rsidTr="00BE0B35">
        <w:trPr>
          <w:trHeight w:hRule="exact" w:val="1298"/>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w:t>
            </w:r>
            <w:r w:rsidR="00FF1F1B" w:rsidRPr="003638B8">
              <w:rPr>
                <w:rFonts w:ascii="Times New Roman" w:hAnsi="Times New Roman"/>
                <w:color w:val="000000"/>
                <w:sz w:val="24"/>
                <w:szCs w:val="24"/>
              </w:rPr>
              <w:t>1.3</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proofErr w:type="spellStart"/>
            <w:r w:rsidRPr="003638B8">
              <w:rPr>
                <w:rFonts w:ascii="Times New Roman" w:hAnsi="Times New Roman"/>
                <w:sz w:val="24"/>
                <w:szCs w:val="24"/>
              </w:rPr>
              <w:t>Геппе</w:t>
            </w:r>
            <w:proofErr w:type="spellEnd"/>
            <w:r w:rsidRPr="003638B8">
              <w:rPr>
                <w:rFonts w:ascii="Times New Roman" w:hAnsi="Times New Roman"/>
                <w:sz w:val="24"/>
                <w:szCs w:val="24"/>
              </w:rPr>
              <w:t xml:space="preserve"> Н.А., </w:t>
            </w:r>
            <w:proofErr w:type="spellStart"/>
            <w:r w:rsidRPr="003638B8">
              <w:rPr>
                <w:rFonts w:ascii="Times New Roman" w:hAnsi="Times New Roman"/>
                <w:sz w:val="24"/>
                <w:szCs w:val="24"/>
              </w:rPr>
              <w:t>Шахбазян</w:t>
            </w:r>
            <w:proofErr w:type="spellEnd"/>
            <w:r w:rsidRPr="003638B8">
              <w:rPr>
                <w:rFonts w:ascii="Times New Roman" w:hAnsi="Times New Roman"/>
                <w:sz w:val="24"/>
                <w:szCs w:val="24"/>
              </w:rPr>
              <w:t xml:space="preserve"> И.Е., Белоусова Н.А., </w:t>
            </w:r>
            <w:proofErr w:type="spellStart"/>
            <w:r w:rsidRPr="003638B8">
              <w:rPr>
                <w:rFonts w:ascii="Times New Roman" w:hAnsi="Times New Roman"/>
                <w:sz w:val="24"/>
                <w:szCs w:val="24"/>
              </w:rPr>
              <w:t>Кирдаков</w:t>
            </w:r>
            <w:proofErr w:type="spellEnd"/>
            <w:r w:rsidRPr="003638B8">
              <w:rPr>
                <w:rFonts w:ascii="Times New Roman" w:hAnsi="Times New Roman"/>
                <w:sz w:val="24"/>
                <w:szCs w:val="24"/>
              </w:rPr>
              <w:t xml:space="preserve"> Ф.И. и др. / Под ред. </w:t>
            </w:r>
            <w:proofErr w:type="spellStart"/>
            <w:r w:rsidRPr="003638B8">
              <w:rPr>
                <w:rFonts w:ascii="Times New Roman" w:hAnsi="Times New Roman"/>
                <w:sz w:val="24"/>
                <w:szCs w:val="24"/>
              </w:rPr>
              <w:t>Геппе</w:t>
            </w:r>
            <w:proofErr w:type="spellEnd"/>
            <w:r w:rsidRPr="003638B8">
              <w:rPr>
                <w:rFonts w:ascii="Times New Roman" w:hAnsi="Times New Roman"/>
                <w:sz w:val="24"/>
                <w:szCs w:val="24"/>
              </w:rPr>
              <w:t>.</w:t>
            </w:r>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Педиатрия: учебник.</w:t>
            </w:r>
          </w:p>
        </w:tc>
        <w:tc>
          <w:tcPr>
            <w:tcW w:w="1842" w:type="dxa"/>
            <w:tcBorders>
              <w:top w:val="single" w:sz="8" w:space="0" w:color="000000"/>
              <w:left w:val="single" w:sz="8" w:space="0" w:color="000000"/>
              <w:bottom w:val="single" w:sz="8" w:space="0" w:color="000000"/>
              <w:right w:val="nil"/>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М.: ГЭОТАР-Медиа, 2009.- 432с.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5C4855" w:rsidRPr="003638B8" w:rsidTr="001C4FAC">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3638B8">
              <w:rPr>
                <w:rFonts w:ascii="Times New Roman" w:hAnsi="Times New Roman"/>
                <w:b/>
                <w:bCs/>
                <w:color w:val="000000"/>
                <w:sz w:val="24"/>
                <w:szCs w:val="24"/>
              </w:rPr>
              <w:t>7.1.2. Дополнительная литература</w:t>
            </w:r>
          </w:p>
        </w:tc>
      </w:tr>
      <w:tr w:rsidR="005C4855" w:rsidRPr="003638B8" w:rsidTr="00BE0B35">
        <w:trPr>
          <w:trHeight w:hRule="exact" w:val="657"/>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jc w:val="center"/>
              <w:rPr>
                <w:rFonts w:ascii="Times New Roman" w:hAnsi="Times New Roman"/>
                <w:sz w:val="24"/>
                <w:szCs w:val="24"/>
              </w:rPr>
            </w:pPr>
          </w:p>
        </w:tc>
        <w:tc>
          <w:tcPr>
            <w:tcW w:w="20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rPr>
                <w:rFonts w:ascii="Times New Roman" w:hAnsi="Times New Roman"/>
                <w:color w:val="000000"/>
                <w:sz w:val="24"/>
                <w:szCs w:val="24"/>
              </w:rPr>
            </w:pPr>
            <w:r w:rsidRPr="003638B8">
              <w:rPr>
                <w:rFonts w:ascii="Times New Roman" w:hAnsi="Times New Roman"/>
                <w:color w:val="000000"/>
                <w:sz w:val="24"/>
                <w:szCs w:val="24"/>
              </w:rPr>
              <w:t>Авторы, составители</w:t>
            </w:r>
          </w:p>
        </w:tc>
        <w:tc>
          <w:tcPr>
            <w:tcW w:w="462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Заглавие</w:t>
            </w:r>
          </w:p>
        </w:tc>
        <w:tc>
          <w:tcPr>
            <w:tcW w:w="1842" w:type="dxa"/>
            <w:tcBorders>
              <w:top w:val="single" w:sz="8" w:space="0" w:color="000000"/>
              <w:left w:val="single" w:sz="8" w:space="0" w:color="000000"/>
              <w:bottom w:val="single" w:sz="8" w:space="0" w:color="000000"/>
              <w:right w:val="nil"/>
            </w:tcBorders>
            <w:shd w:val="clear" w:color="auto" w:fill="FFFFFF"/>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Издательство, год</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BE0B3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Кол-во</w:t>
            </w:r>
          </w:p>
        </w:tc>
      </w:tr>
      <w:tr w:rsidR="005C4855" w:rsidRPr="003638B8" w:rsidTr="00BE0B35">
        <w:trPr>
          <w:trHeight w:hRule="exact" w:val="1316"/>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Л2.1</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proofErr w:type="spellStart"/>
            <w:r w:rsidRPr="003638B8">
              <w:rPr>
                <w:rFonts w:ascii="Times New Roman" w:hAnsi="Times New Roman"/>
                <w:sz w:val="24"/>
                <w:szCs w:val="24"/>
              </w:rPr>
              <w:t>Бекарова</w:t>
            </w:r>
            <w:proofErr w:type="spellEnd"/>
            <w:r w:rsidRPr="003638B8">
              <w:rPr>
                <w:rFonts w:ascii="Times New Roman" w:hAnsi="Times New Roman"/>
                <w:sz w:val="24"/>
                <w:szCs w:val="24"/>
              </w:rPr>
              <w:t xml:space="preserve"> А.М., </w:t>
            </w:r>
            <w:proofErr w:type="spellStart"/>
            <w:r w:rsidRPr="003638B8">
              <w:rPr>
                <w:rFonts w:ascii="Times New Roman" w:hAnsi="Times New Roman"/>
                <w:sz w:val="24"/>
                <w:szCs w:val="24"/>
              </w:rPr>
              <w:t>Бимбасова</w:t>
            </w:r>
            <w:proofErr w:type="spellEnd"/>
            <w:r w:rsidRPr="003638B8">
              <w:rPr>
                <w:rFonts w:ascii="Times New Roman" w:hAnsi="Times New Roman"/>
                <w:sz w:val="24"/>
                <w:szCs w:val="24"/>
              </w:rPr>
              <w:t xml:space="preserve"> Т.А., Буслаева Г.Н. и др. / Под ред. Г.А. </w:t>
            </w:r>
            <w:proofErr w:type="spellStart"/>
            <w:r w:rsidRPr="003638B8">
              <w:rPr>
                <w:rFonts w:ascii="Times New Roman" w:hAnsi="Times New Roman"/>
                <w:sz w:val="24"/>
                <w:szCs w:val="24"/>
              </w:rPr>
              <w:t>Самсыгиной</w:t>
            </w:r>
            <w:proofErr w:type="spellEnd"/>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Педиатрия. Избранные лекции: учебное пособие.</w:t>
            </w:r>
          </w:p>
        </w:tc>
        <w:tc>
          <w:tcPr>
            <w:tcW w:w="1842" w:type="dxa"/>
            <w:tcBorders>
              <w:top w:val="single" w:sz="8" w:space="0" w:color="000000"/>
              <w:left w:val="single" w:sz="8" w:space="0" w:color="000000"/>
              <w:bottom w:val="single" w:sz="8" w:space="0" w:color="000000"/>
              <w:right w:val="nil"/>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М.: ГЭОТАР-Медиа 2009.- 656с.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5C4855" w:rsidRPr="003638B8" w:rsidTr="00BE0B35">
        <w:trPr>
          <w:trHeight w:hRule="exact" w:val="1278"/>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5C4855"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Л2.2</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 xml:space="preserve">Тарасова И.В., </w:t>
            </w:r>
            <w:proofErr w:type="spellStart"/>
            <w:r w:rsidRPr="003638B8">
              <w:rPr>
                <w:rFonts w:ascii="Times New Roman" w:hAnsi="Times New Roman"/>
                <w:sz w:val="24"/>
                <w:szCs w:val="24"/>
              </w:rPr>
              <w:t>Назирбекова</w:t>
            </w:r>
            <w:proofErr w:type="spellEnd"/>
            <w:r w:rsidRPr="003638B8">
              <w:rPr>
                <w:rFonts w:ascii="Times New Roman" w:hAnsi="Times New Roman"/>
                <w:sz w:val="24"/>
                <w:szCs w:val="24"/>
              </w:rPr>
              <w:t xml:space="preserve"> И.Н., </w:t>
            </w:r>
            <w:proofErr w:type="spellStart"/>
            <w:r w:rsidRPr="003638B8">
              <w:rPr>
                <w:rFonts w:ascii="Times New Roman" w:hAnsi="Times New Roman"/>
                <w:sz w:val="24"/>
                <w:szCs w:val="24"/>
              </w:rPr>
              <w:t>Стеганцева</w:t>
            </w:r>
            <w:proofErr w:type="spellEnd"/>
            <w:r w:rsidRPr="003638B8">
              <w:rPr>
                <w:rFonts w:ascii="Times New Roman" w:hAnsi="Times New Roman"/>
                <w:sz w:val="24"/>
                <w:szCs w:val="24"/>
              </w:rPr>
              <w:t xml:space="preserve"> О.Н., Ушакова Ф.И.</w:t>
            </w:r>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Педиатрия. Рабочая тетрадь: учебное пособие.</w:t>
            </w:r>
          </w:p>
        </w:tc>
        <w:tc>
          <w:tcPr>
            <w:tcW w:w="1842" w:type="dxa"/>
            <w:tcBorders>
              <w:top w:val="single" w:sz="8" w:space="0" w:color="000000"/>
              <w:left w:val="single" w:sz="8" w:space="0" w:color="000000"/>
              <w:bottom w:val="single" w:sz="8" w:space="0" w:color="000000"/>
              <w:right w:val="nil"/>
            </w:tcBorders>
            <w:shd w:val="clear" w:color="auto" w:fill="FFFFFF"/>
          </w:tcPr>
          <w:p w:rsidR="005C4855" w:rsidRPr="003638B8" w:rsidRDefault="005C4855" w:rsidP="005C4855">
            <w:pPr>
              <w:rPr>
                <w:rFonts w:ascii="Times New Roman" w:hAnsi="Times New Roman"/>
                <w:sz w:val="24"/>
                <w:szCs w:val="24"/>
              </w:rPr>
            </w:pPr>
            <w:r w:rsidRPr="003638B8">
              <w:rPr>
                <w:rFonts w:ascii="Times New Roman" w:hAnsi="Times New Roman"/>
                <w:sz w:val="24"/>
                <w:szCs w:val="24"/>
              </w:rPr>
              <w:t>М.: ГЭОТАР-Медиа 2010.- 200с.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C4855"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E8452D" w:rsidRPr="003638B8" w:rsidTr="00BE0B35">
        <w:trPr>
          <w:trHeight w:hRule="exact" w:val="1267"/>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8452D"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Л2.3</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 xml:space="preserve">Альбицкий В.Ю., Алексеева Е.И., </w:t>
            </w:r>
            <w:proofErr w:type="spellStart"/>
            <w:r w:rsidRPr="003638B8">
              <w:rPr>
                <w:rFonts w:ascii="Times New Roman" w:hAnsi="Times New Roman"/>
                <w:sz w:val="24"/>
                <w:szCs w:val="24"/>
              </w:rPr>
              <w:t>Акоев</w:t>
            </w:r>
            <w:proofErr w:type="spellEnd"/>
            <w:r w:rsidRPr="003638B8">
              <w:rPr>
                <w:rFonts w:ascii="Times New Roman" w:hAnsi="Times New Roman"/>
                <w:sz w:val="24"/>
                <w:szCs w:val="24"/>
              </w:rPr>
              <w:t xml:space="preserve"> Ю.С., Антонова Е.В. и др. / Под ред. А.А.Баранова</w:t>
            </w:r>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 xml:space="preserve">Руководство по амбулаторно-поликлинической педиатрии - 2-е изд., </w:t>
            </w:r>
            <w:proofErr w:type="spellStart"/>
            <w:r w:rsidRPr="003638B8">
              <w:rPr>
                <w:rFonts w:ascii="Times New Roman" w:hAnsi="Times New Roman"/>
                <w:sz w:val="24"/>
                <w:szCs w:val="24"/>
              </w:rPr>
              <w:t>испр</w:t>
            </w:r>
            <w:proofErr w:type="spellEnd"/>
            <w:r w:rsidRPr="003638B8">
              <w:rPr>
                <w:rFonts w:ascii="Times New Roman" w:hAnsi="Times New Roman"/>
                <w:sz w:val="24"/>
                <w:szCs w:val="24"/>
              </w:rPr>
              <w:t>. и доп.</w:t>
            </w:r>
          </w:p>
        </w:tc>
        <w:tc>
          <w:tcPr>
            <w:tcW w:w="1842" w:type="dxa"/>
            <w:tcBorders>
              <w:top w:val="single" w:sz="8" w:space="0" w:color="000000"/>
              <w:left w:val="single" w:sz="8" w:space="0" w:color="000000"/>
              <w:bottom w:val="single" w:sz="8" w:space="0" w:color="000000"/>
              <w:right w:val="nil"/>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М.: ГЭОТАР-Медиа 2009.- 592с.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051FA9">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E8452D" w:rsidRPr="003638B8" w:rsidTr="00BE0B35">
        <w:trPr>
          <w:trHeight w:hRule="exact" w:val="1272"/>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8452D"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Л2.4</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 xml:space="preserve">Альбицкий В.Ю., Алексеева Е.И., </w:t>
            </w:r>
            <w:proofErr w:type="spellStart"/>
            <w:r w:rsidRPr="003638B8">
              <w:rPr>
                <w:rFonts w:ascii="Times New Roman" w:hAnsi="Times New Roman"/>
                <w:sz w:val="24"/>
                <w:szCs w:val="24"/>
              </w:rPr>
              <w:t>Акоев</w:t>
            </w:r>
            <w:proofErr w:type="spellEnd"/>
            <w:r w:rsidRPr="003638B8">
              <w:rPr>
                <w:rFonts w:ascii="Times New Roman" w:hAnsi="Times New Roman"/>
                <w:sz w:val="24"/>
                <w:szCs w:val="24"/>
              </w:rPr>
              <w:t xml:space="preserve"> Ю.С., Антонова Е.В. и др. / Под ред. А.А.Баранова</w:t>
            </w:r>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 xml:space="preserve">Руководство по амбулаторно-поликлинической педиатрии - 2-е изд., </w:t>
            </w:r>
            <w:proofErr w:type="spellStart"/>
            <w:r w:rsidRPr="003638B8">
              <w:rPr>
                <w:rFonts w:ascii="Times New Roman" w:hAnsi="Times New Roman"/>
                <w:sz w:val="24"/>
                <w:szCs w:val="24"/>
              </w:rPr>
              <w:t>испр</w:t>
            </w:r>
            <w:proofErr w:type="spellEnd"/>
            <w:r w:rsidRPr="003638B8">
              <w:rPr>
                <w:rFonts w:ascii="Times New Roman" w:hAnsi="Times New Roman"/>
                <w:sz w:val="24"/>
                <w:szCs w:val="24"/>
              </w:rPr>
              <w:t>. и доп.</w:t>
            </w:r>
          </w:p>
        </w:tc>
        <w:tc>
          <w:tcPr>
            <w:tcW w:w="1842" w:type="dxa"/>
            <w:tcBorders>
              <w:top w:val="single" w:sz="8" w:space="0" w:color="000000"/>
              <w:left w:val="single" w:sz="8" w:space="0" w:color="000000"/>
              <w:bottom w:val="single" w:sz="8" w:space="0" w:color="000000"/>
              <w:right w:val="nil"/>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М.: ГЭОТАР-Медиа 2009.- 592с.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8452D" w:rsidRPr="003638B8" w:rsidRDefault="00E8452D" w:rsidP="00051FA9">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E8452D" w:rsidRPr="003638B8" w:rsidTr="00BE0B35">
        <w:trPr>
          <w:trHeight w:hRule="exact" w:val="2152"/>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8452D"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lastRenderedPageBreak/>
              <w:t>Л2.5</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под ред. А.С.Калмыковой</w:t>
            </w:r>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Поликлиническая и неотложная педиатрия: учеб.</w:t>
            </w:r>
          </w:p>
        </w:tc>
        <w:tc>
          <w:tcPr>
            <w:tcW w:w="1842" w:type="dxa"/>
            <w:tcBorders>
              <w:top w:val="single" w:sz="8" w:space="0" w:color="000000"/>
              <w:left w:val="single" w:sz="8" w:space="0" w:color="000000"/>
              <w:bottom w:val="single" w:sz="8" w:space="0" w:color="000000"/>
              <w:right w:val="nil"/>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М.: ГЭОТАР-Медиа, 2013.- 896с.  [Электронный ресурс]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805872">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E8452D" w:rsidRPr="003638B8" w:rsidTr="00BE0B35">
        <w:trPr>
          <w:trHeight w:hRule="exact" w:val="3677"/>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8452D" w:rsidRPr="003638B8" w:rsidRDefault="00E8452D" w:rsidP="005C485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Л2.6</w:t>
            </w:r>
          </w:p>
        </w:tc>
        <w:tc>
          <w:tcPr>
            <w:tcW w:w="2046"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под ред. А.А.Баранова</w:t>
            </w:r>
          </w:p>
        </w:tc>
        <w:tc>
          <w:tcPr>
            <w:tcW w:w="4621" w:type="dxa"/>
            <w:tcBorders>
              <w:top w:val="single" w:sz="8" w:space="0" w:color="000000"/>
              <w:left w:val="single" w:sz="8" w:space="0" w:color="000000"/>
              <w:bottom w:val="single" w:sz="8" w:space="0" w:color="000000"/>
              <w:right w:val="single" w:sz="8" w:space="0" w:color="000000"/>
            </w:tcBorders>
            <w:shd w:val="clear" w:color="auto" w:fill="FFFFFF"/>
          </w:tcPr>
          <w:p w:rsidR="00E8452D" w:rsidRPr="003638B8" w:rsidRDefault="00E8452D" w:rsidP="005C4855">
            <w:pPr>
              <w:rPr>
                <w:rFonts w:ascii="Times New Roman" w:hAnsi="Times New Roman"/>
                <w:sz w:val="24"/>
                <w:szCs w:val="24"/>
              </w:rPr>
            </w:pPr>
            <w:r w:rsidRPr="003638B8">
              <w:rPr>
                <w:rFonts w:ascii="Times New Roman" w:hAnsi="Times New Roman"/>
                <w:sz w:val="24"/>
                <w:szCs w:val="24"/>
              </w:rPr>
              <w:t xml:space="preserve">Детские болезни [Текст]: </w:t>
            </w:r>
            <w:proofErr w:type="spellStart"/>
            <w:r w:rsidRPr="003638B8">
              <w:rPr>
                <w:rFonts w:ascii="Times New Roman" w:hAnsi="Times New Roman"/>
                <w:sz w:val="24"/>
                <w:szCs w:val="24"/>
              </w:rPr>
              <w:t>учеб.для</w:t>
            </w:r>
            <w:proofErr w:type="spellEnd"/>
            <w:r w:rsidRPr="003638B8">
              <w:rPr>
                <w:rFonts w:ascii="Times New Roman" w:hAnsi="Times New Roman"/>
                <w:sz w:val="24"/>
                <w:szCs w:val="24"/>
              </w:rPr>
              <w:t xml:space="preserve"> студентов мед. вузов</w:t>
            </w:r>
          </w:p>
        </w:tc>
        <w:tc>
          <w:tcPr>
            <w:tcW w:w="1842" w:type="dxa"/>
            <w:tcBorders>
              <w:top w:val="single" w:sz="8" w:space="0" w:color="000000"/>
              <w:left w:val="single" w:sz="8" w:space="0" w:color="000000"/>
              <w:bottom w:val="single" w:sz="8" w:space="0" w:color="000000"/>
              <w:right w:val="nil"/>
            </w:tcBorders>
            <w:shd w:val="clear" w:color="auto" w:fill="FFFFFF"/>
          </w:tcPr>
          <w:p w:rsidR="00E8452D" w:rsidRPr="003638B8" w:rsidRDefault="00E8452D" w:rsidP="005C4855">
            <w:pPr>
              <w:spacing w:after="0" w:line="240" w:lineRule="auto"/>
              <w:rPr>
                <w:rFonts w:ascii="Times New Roman" w:hAnsi="Times New Roman"/>
                <w:sz w:val="24"/>
                <w:szCs w:val="24"/>
              </w:rPr>
            </w:pPr>
            <w:r w:rsidRPr="003638B8">
              <w:rPr>
                <w:rFonts w:ascii="Times New Roman" w:hAnsi="Times New Roman"/>
                <w:sz w:val="24"/>
                <w:szCs w:val="24"/>
              </w:rPr>
              <w:t>М.: ГЭОТАР-Медиа, 2002.</w:t>
            </w:r>
          </w:p>
          <w:p w:rsidR="00E8452D" w:rsidRPr="003638B8" w:rsidRDefault="00E8452D" w:rsidP="005C4855">
            <w:pPr>
              <w:spacing w:after="0" w:line="240" w:lineRule="auto"/>
              <w:rPr>
                <w:rFonts w:ascii="Times New Roman" w:hAnsi="Times New Roman"/>
                <w:sz w:val="24"/>
                <w:szCs w:val="24"/>
              </w:rPr>
            </w:pPr>
            <w:r w:rsidRPr="003638B8">
              <w:rPr>
                <w:rFonts w:ascii="Times New Roman" w:hAnsi="Times New Roman"/>
                <w:sz w:val="24"/>
                <w:szCs w:val="24"/>
              </w:rPr>
              <w:t xml:space="preserve">[Электронный ресурс] </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8452D" w:rsidRPr="003638B8" w:rsidRDefault="00E8452D" w:rsidP="00805872">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3638B8">
              <w:rPr>
                <w:rFonts w:ascii="Times New Roman" w:hAnsi="Times New Roman"/>
                <w:color w:val="000000"/>
                <w:sz w:val="24"/>
                <w:szCs w:val="24"/>
              </w:rPr>
              <w:t>100%</w:t>
            </w:r>
          </w:p>
        </w:tc>
      </w:tr>
      <w:tr w:rsidR="003638B8" w:rsidRPr="003638B8" w:rsidTr="007112D4">
        <w:trPr>
          <w:trHeight w:val="1547"/>
        </w:trPr>
        <w:tc>
          <w:tcPr>
            <w:tcW w:w="10206" w:type="dxa"/>
            <w:gridSpan w:val="5"/>
            <w:tcBorders>
              <w:top w:val="single" w:sz="8" w:space="0" w:color="000000"/>
              <w:left w:val="single" w:sz="8" w:space="0" w:color="000000"/>
              <w:right w:val="single" w:sz="8" w:space="0" w:color="000000"/>
            </w:tcBorders>
            <w:shd w:val="clear" w:color="auto" w:fill="FFFFFF"/>
            <w:vAlign w:val="center"/>
          </w:tcPr>
          <w:p w:rsidR="003638B8" w:rsidRPr="003638B8" w:rsidRDefault="003638B8" w:rsidP="005C4855">
            <w:pPr>
              <w:widowControl w:val="0"/>
              <w:autoSpaceDE w:val="0"/>
              <w:autoSpaceDN w:val="0"/>
              <w:adjustRightInd w:val="0"/>
              <w:spacing w:after="0" w:line="240" w:lineRule="auto"/>
              <w:jc w:val="center"/>
              <w:rPr>
                <w:rFonts w:ascii="Times New Roman" w:hAnsi="Times New Roman"/>
                <w:color w:val="000000"/>
                <w:sz w:val="24"/>
                <w:szCs w:val="24"/>
              </w:rPr>
            </w:pPr>
            <w:r w:rsidRPr="003638B8">
              <w:rPr>
                <w:rFonts w:ascii="Times New Roman" w:hAnsi="Times New Roman"/>
                <w:b/>
                <w:bCs/>
                <w:color w:val="000000"/>
                <w:sz w:val="24"/>
                <w:szCs w:val="24"/>
              </w:rPr>
              <w:t>7.2. Электронные образовательные ресурсы</w:t>
            </w:r>
          </w:p>
        </w:tc>
      </w:tr>
      <w:tr w:rsidR="00E8452D" w:rsidRPr="003638B8" w:rsidTr="00F24CA3">
        <w:trPr>
          <w:trHeight w:hRule="exact" w:val="3094"/>
        </w:trPr>
        <w:tc>
          <w:tcPr>
            <w:tcW w:w="10206" w:type="dxa"/>
            <w:gridSpan w:val="5"/>
            <w:tcBorders>
              <w:top w:val="nil"/>
              <w:left w:val="single" w:sz="4" w:space="0" w:color="auto"/>
              <w:bottom w:val="single" w:sz="4" w:space="0" w:color="auto"/>
              <w:right w:val="single" w:sz="4" w:space="0" w:color="auto"/>
            </w:tcBorders>
            <w:shd w:val="clear" w:color="auto" w:fill="FFFFFF"/>
          </w:tcPr>
          <w:p w:rsidR="00E8452D" w:rsidRPr="003638B8" w:rsidRDefault="00E8452D" w:rsidP="005C4855">
            <w:pPr>
              <w:pStyle w:val="ad"/>
              <w:widowControl/>
              <w:numPr>
                <w:ilvl w:val="0"/>
                <w:numId w:val="18"/>
              </w:numPr>
              <w:autoSpaceDE/>
              <w:autoSpaceDN/>
              <w:contextualSpacing/>
              <w:jc w:val="both"/>
              <w:rPr>
                <w:sz w:val="24"/>
                <w:szCs w:val="24"/>
                <w:lang w:val="ru-RU"/>
              </w:rPr>
            </w:pPr>
            <w:r w:rsidRPr="003638B8">
              <w:rPr>
                <w:sz w:val="24"/>
                <w:szCs w:val="24"/>
                <w:lang w:val="ru-RU"/>
              </w:rPr>
              <w:t xml:space="preserve">Студенческая электронная медицинская библиотека - Электронный ресурс  - Режим доступа: </w:t>
            </w:r>
            <w:hyperlink r:id="rId6" w:history="1">
              <w:r w:rsidRPr="003638B8">
                <w:rPr>
                  <w:rStyle w:val="af"/>
                  <w:sz w:val="24"/>
                  <w:szCs w:val="24"/>
                </w:rPr>
                <w:t>http</w:t>
              </w:r>
              <w:r w:rsidRPr="003638B8">
                <w:rPr>
                  <w:rStyle w:val="af"/>
                  <w:sz w:val="24"/>
                  <w:szCs w:val="24"/>
                  <w:lang w:val="ru-RU"/>
                </w:rPr>
                <w:t>://</w:t>
              </w:r>
              <w:r w:rsidRPr="003638B8">
                <w:rPr>
                  <w:rStyle w:val="af"/>
                  <w:sz w:val="24"/>
                  <w:szCs w:val="24"/>
                </w:rPr>
                <w:t>www</w:t>
              </w:r>
              <w:r w:rsidRPr="003638B8">
                <w:rPr>
                  <w:rStyle w:val="af"/>
                  <w:sz w:val="24"/>
                  <w:szCs w:val="24"/>
                  <w:lang w:val="ru-RU"/>
                </w:rPr>
                <w:t>.</w:t>
              </w:r>
              <w:proofErr w:type="spellStart"/>
              <w:r w:rsidRPr="003638B8">
                <w:rPr>
                  <w:rStyle w:val="af"/>
                  <w:sz w:val="24"/>
                  <w:szCs w:val="24"/>
                </w:rPr>
                <w:t>studmedlib</w:t>
              </w:r>
              <w:proofErr w:type="spellEnd"/>
              <w:r w:rsidRPr="003638B8">
                <w:rPr>
                  <w:rStyle w:val="af"/>
                  <w:sz w:val="24"/>
                  <w:szCs w:val="24"/>
                  <w:lang w:val="ru-RU"/>
                </w:rPr>
                <w:t>.</w:t>
              </w:r>
              <w:proofErr w:type="spellStart"/>
              <w:r w:rsidRPr="003638B8">
                <w:rPr>
                  <w:rStyle w:val="af"/>
                  <w:sz w:val="24"/>
                  <w:szCs w:val="24"/>
                </w:rPr>
                <w:t>ru</w:t>
              </w:r>
              <w:proofErr w:type="spellEnd"/>
            </w:hyperlink>
          </w:p>
          <w:p w:rsidR="00E8452D" w:rsidRPr="003638B8" w:rsidRDefault="00E8452D" w:rsidP="005C4855">
            <w:pPr>
              <w:spacing w:after="0" w:line="240" w:lineRule="auto"/>
              <w:ind w:firstLine="709"/>
              <w:jc w:val="both"/>
              <w:rPr>
                <w:rFonts w:ascii="Times New Roman" w:hAnsi="Times New Roman"/>
                <w:sz w:val="24"/>
                <w:szCs w:val="24"/>
              </w:rPr>
            </w:pPr>
            <w:r w:rsidRPr="003638B8">
              <w:rPr>
                <w:rFonts w:ascii="Times New Roman" w:hAnsi="Times New Roman"/>
                <w:sz w:val="24"/>
                <w:szCs w:val="24"/>
              </w:rPr>
              <w:t>Открытые общедоступные бесплатные сайты:</w:t>
            </w:r>
          </w:p>
          <w:p w:rsidR="00E8452D" w:rsidRPr="003638B8" w:rsidRDefault="00E8452D" w:rsidP="005C4855">
            <w:pPr>
              <w:pStyle w:val="ad"/>
              <w:widowControl/>
              <w:numPr>
                <w:ilvl w:val="0"/>
                <w:numId w:val="18"/>
              </w:numPr>
              <w:autoSpaceDE/>
              <w:autoSpaceDN/>
              <w:contextualSpacing/>
              <w:jc w:val="both"/>
              <w:rPr>
                <w:sz w:val="24"/>
                <w:szCs w:val="24"/>
                <w:lang w:val="ru-RU"/>
              </w:rPr>
            </w:pPr>
            <w:r w:rsidRPr="003638B8">
              <w:rPr>
                <w:sz w:val="24"/>
                <w:szCs w:val="24"/>
                <w:lang w:val="ru-RU"/>
              </w:rPr>
              <w:t xml:space="preserve">Федеральная служба государственной статистики [Электронный ресурс] - Режим доступа: свободный // </w:t>
            </w:r>
            <w:hyperlink r:id="rId7" w:history="1">
              <w:r w:rsidRPr="003638B8">
                <w:rPr>
                  <w:rStyle w:val="af"/>
                  <w:sz w:val="24"/>
                  <w:szCs w:val="24"/>
                </w:rPr>
                <w:t>http</w:t>
              </w:r>
              <w:r w:rsidRPr="003638B8">
                <w:rPr>
                  <w:rStyle w:val="af"/>
                  <w:sz w:val="24"/>
                  <w:szCs w:val="24"/>
                  <w:lang w:val="ru-RU"/>
                </w:rPr>
                <w:t>://</w:t>
              </w:r>
              <w:r w:rsidRPr="003638B8">
                <w:rPr>
                  <w:rStyle w:val="af"/>
                  <w:sz w:val="24"/>
                  <w:szCs w:val="24"/>
                </w:rPr>
                <w:t>www</w:t>
              </w:r>
              <w:r w:rsidRPr="003638B8">
                <w:rPr>
                  <w:rStyle w:val="af"/>
                  <w:sz w:val="24"/>
                  <w:szCs w:val="24"/>
                  <w:lang w:val="ru-RU"/>
                </w:rPr>
                <w:t>.</w:t>
              </w:r>
              <w:proofErr w:type="spellStart"/>
              <w:r w:rsidRPr="003638B8">
                <w:rPr>
                  <w:rStyle w:val="af"/>
                  <w:sz w:val="24"/>
                  <w:szCs w:val="24"/>
                </w:rPr>
                <w:t>gks</w:t>
              </w:r>
              <w:proofErr w:type="spellEnd"/>
              <w:r w:rsidRPr="003638B8">
                <w:rPr>
                  <w:rStyle w:val="af"/>
                  <w:sz w:val="24"/>
                  <w:szCs w:val="24"/>
                  <w:lang w:val="ru-RU"/>
                </w:rPr>
                <w:t>.</w:t>
              </w:r>
              <w:proofErr w:type="spellStart"/>
              <w:r w:rsidRPr="003638B8">
                <w:rPr>
                  <w:rStyle w:val="af"/>
                  <w:sz w:val="24"/>
                  <w:szCs w:val="24"/>
                </w:rPr>
                <w:t>ru</w:t>
              </w:r>
              <w:proofErr w:type="spellEnd"/>
              <w:r w:rsidRPr="003638B8">
                <w:rPr>
                  <w:rStyle w:val="af"/>
                  <w:sz w:val="24"/>
                  <w:szCs w:val="24"/>
                  <w:lang w:val="ru-RU"/>
                </w:rPr>
                <w:t>/</w:t>
              </w:r>
            </w:hyperlink>
          </w:p>
          <w:p w:rsidR="00E8452D" w:rsidRPr="003638B8" w:rsidRDefault="00E8452D" w:rsidP="005C4855">
            <w:pPr>
              <w:pStyle w:val="ad"/>
              <w:widowControl/>
              <w:numPr>
                <w:ilvl w:val="0"/>
                <w:numId w:val="18"/>
              </w:numPr>
              <w:autoSpaceDE/>
              <w:autoSpaceDN/>
              <w:contextualSpacing/>
              <w:jc w:val="both"/>
              <w:rPr>
                <w:sz w:val="24"/>
                <w:szCs w:val="24"/>
                <w:lang w:val="ru-RU"/>
              </w:rPr>
            </w:pPr>
            <w:r w:rsidRPr="003638B8">
              <w:rPr>
                <w:sz w:val="24"/>
                <w:szCs w:val="24"/>
                <w:lang w:val="ru-RU"/>
              </w:rPr>
              <w:t xml:space="preserve">Министерство здравоохранения и социального развития [Электронный ресурс]. Здравоохранение.- Банк документов/- Режим доступа: свободный // </w:t>
            </w:r>
            <w:hyperlink r:id="rId8" w:history="1">
              <w:r w:rsidRPr="003638B8">
                <w:rPr>
                  <w:rStyle w:val="af"/>
                  <w:sz w:val="24"/>
                  <w:szCs w:val="24"/>
                </w:rPr>
                <w:t>http</w:t>
              </w:r>
              <w:r w:rsidRPr="003638B8">
                <w:rPr>
                  <w:rStyle w:val="af"/>
                  <w:sz w:val="24"/>
                  <w:szCs w:val="24"/>
                  <w:lang w:val="ru-RU"/>
                </w:rPr>
                <w:t>: //</w:t>
              </w:r>
              <w:r w:rsidRPr="003638B8">
                <w:rPr>
                  <w:rStyle w:val="af"/>
                  <w:sz w:val="24"/>
                  <w:szCs w:val="24"/>
                </w:rPr>
                <w:t>www</w:t>
              </w:r>
              <w:r w:rsidRPr="003638B8">
                <w:rPr>
                  <w:rStyle w:val="af"/>
                  <w:sz w:val="24"/>
                  <w:szCs w:val="24"/>
                  <w:lang w:val="ru-RU"/>
                </w:rPr>
                <w:t>.</w:t>
              </w:r>
              <w:proofErr w:type="spellStart"/>
              <w:r w:rsidRPr="003638B8">
                <w:rPr>
                  <w:rStyle w:val="af"/>
                  <w:sz w:val="24"/>
                  <w:szCs w:val="24"/>
                </w:rPr>
                <w:t>minzdravsoc</w:t>
              </w:r>
              <w:proofErr w:type="spellEnd"/>
              <w:r w:rsidRPr="003638B8">
                <w:rPr>
                  <w:rStyle w:val="af"/>
                  <w:sz w:val="24"/>
                  <w:szCs w:val="24"/>
                  <w:lang w:val="ru-RU"/>
                </w:rPr>
                <w:t>.</w:t>
              </w:r>
              <w:proofErr w:type="spellStart"/>
              <w:r w:rsidRPr="003638B8">
                <w:rPr>
                  <w:rStyle w:val="af"/>
                  <w:sz w:val="24"/>
                  <w:szCs w:val="24"/>
                </w:rPr>
                <w:t>ru</w:t>
              </w:r>
              <w:proofErr w:type="spellEnd"/>
              <w:r w:rsidRPr="003638B8">
                <w:rPr>
                  <w:rStyle w:val="af"/>
                  <w:sz w:val="24"/>
                  <w:szCs w:val="24"/>
                  <w:lang w:val="ru-RU"/>
                </w:rPr>
                <w:t>/</w:t>
              </w:r>
            </w:hyperlink>
          </w:p>
          <w:p w:rsidR="00E8452D" w:rsidRPr="003638B8" w:rsidRDefault="00E8452D" w:rsidP="005C4855">
            <w:pPr>
              <w:pStyle w:val="ad"/>
              <w:widowControl/>
              <w:numPr>
                <w:ilvl w:val="0"/>
                <w:numId w:val="18"/>
              </w:numPr>
              <w:autoSpaceDE/>
              <w:autoSpaceDN/>
              <w:contextualSpacing/>
              <w:jc w:val="both"/>
              <w:rPr>
                <w:sz w:val="24"/>
                <w:szCs w:val="24"/>
                <w:lang w:val="ru-RU"/>
              </w:rPr>
            </w:pPr>
            <w:r w:rsidRPr="003638B8">
              <w:rPr>
                <w:sz w:val="24"/>
                <w:szCs w:val="24"/>
                <w:lang w:val="ru-RU"/>
              </w:rPr>
              <w:t>Официальный сайт Союза педиатров России [Электронный ресурс]. /Режим доступа: свободный //</w:t>
            </w:r>
            <w:hyperlink r:id="rId9" w:history="1">
              <w:r w:rsidRPr="003638B8">
                <w:rPr>
                  <w:rStyle w:val="af"/>
                  <w:sz w:val="24"/>
                  <w:szCs w:val="24"/>
                </w:rPr>
                <w:t>http</w:t>
              </w:r>
              <w:r w:rsidRPr="003638B8">
                <w:rPr>
                  <w:rStyle w:val="af"/>
                  <w:sz w:val="24"/>
                  <w:szCs w:val="24"/>
                  <w:lang w:val="ru-RU"/>
                </w:rPr>
                <w:t>://</w:t>
              </w:r>
              <w:proofErr w:type="spellStart"/>
              <w:r w:rsidRPr="003638B8">
                <w:rPr>
                  <w:rStyle w:val="af"/>
                  <w:sz w:val="24"/>
                  <w:szCs w:val="24"/>
                </w:rPr>
                <w:t>pediatr</w:t>
              </w:r>
              <w:proofErr w:type="spellEnd"/>
              <w:r w:rsidRPr="003638B8">
                <w:rPr>
                  <w:rStyle w:val="af"/>
                  <w:sz w:val="24"/>
                  <w:szCs w:val="24"/>
                  <w:lang w:val="ru-RU"/>
                </w:rPr>
                <w:t>-</w:t>
              </w:r>
              <w:proofErr w:type="spellStart"/>
              <w:r w:rsidRPr="003638B8">
                <w:rPr>
                  <w:rStyle w:val="af"/>
                  <w:sz w:val="24"/>
                  <w:szCs w:val="24"/>
                </w:rPr>
                <w:t>russia</w:t>
              </w:r>
              <w:proofErr w:type="spellEnd"/>
              <w:r w:rsidRPr="003638B8">
                <w:rPr>
                  <w:rStyle w:val="af"/>
                  <w:sz w:val="24"/>
                  <w:szCs w:val="24"/>
                  <w:lang w:val="ru-RU"/>
                </w:rPr>
                <w:t>.</w:t>
              </w:r>
              <w:proofErr w:type="spellStart"/>
              <w:r w:rsidRPr="003638B8">
                <w:rPr>
                  <w:rStyle w:val="af"/>
                  <w:sz w:val="24"/>
                  <w:szCs w:val="24"/>
                </w:rPr>
                <w:t>ru</w:t>
              </w:r>
              <w:proofErr w:type="spellEnd"/>
              <w:r w:rsidRPr="003638B8">
                <w:rPr>
                  <w:rStyle w:val="af"/>
                  <w:sz w:val="24"/>
                  <w:szCs w:val="24"/>
                  <w:lang w:val="ru-RU"/>
                </w:rPr>
                <w:t>/</w:t>
              </w:r>
            </w:hyperlink>
          </w:p>
          <w:p w:rsidR="00E8452D" w:rsidRPr="003638B8" w:rsidRDefault="00E8452D" w:rsidP="005C4855">
            <w:pPr>
              <w:widowControl w:val="0"/>
              <w:autoSpaceDE w:val="0"/>
              <w:autoSpaceDN w:val="0"/>
              <w:adjustRightInd w:val="0"/>
              <w:spacing w:after="0" w:line="240" w:lineRule="auto"/>
              <w:jc w:val="center"/>
              <w:rPr>
                <w:rFonts w:ascii="Times New Roman" w:hAnsi="Times New Roman"/>
                <w:b/>
                <w:bCs/>
                <w:color w:val="000000"/>
                <w:sz w:val="24"/>
                <w:szCs w:val="24"/>
              </w:rPr>
            </w:pPr>
          </w:p>
        </w:tc>
      </w:tr>
      <w:tr w:rsidR="00E8452D" w:rsidRPr="00C24C1A" w:rsidTr="0058091B">
        <w:trPr>
          <w:trHeight w:hRule="exact" w:val="255"/>
        </w:trPr>
        <w:tc>
          <w:tcPr>
            <w:tcW w:w="10206" w:type="dxa"/>
            <w:gridSpan w:val="5"/>
            <w:tcBorders>
              <w:top w:val="single" w:sz="4" w:space="0" w:color="auto"/>
              <w:bottom w:val="nil"/>
            </w:tcBorders>
            <w:shd w:val="clear" w:color="auto" w:fill="FFFFFF"/>
          </w:tcPr>
          <w:p w:rsidR="00E8452D" w:rsidRPr="00C24C1A" w:rsidRDefault="00E8452D" w:rsidP="005C4855">
            <w:pPr>
              <w:widowControl w:val="0"/>
              <w:autoSpaceDE w:val="0"/>
              <w:autoSpaceDN w:val="0"/>
              <w:adjustRightInd w:val="0"/>
              <w:spacing w:after="0" w:line="240" w:lineRule="auto"/>
              <w:rPr>
                <w:rFonts w:ascii="Tahoma" w:hAnsi="Tahoma" w:cs="Tahoma"/>
                <w:sz w:val="24"/>
                <w:szCs w:val="24"/>
              </w:rPr>
            </w:pPr>
          </w:p>
        </w:tc>
      </w:tr>
    </w:tbl>
    <w:p w:rsidR="00693B66" w:rsidRDefault="00693B66" w:rsidP="009F02D0">
      <w:pPr>
        <w:spacing w:after="0" w:line="240" w:lineRule="auto"/>
        <w:rPr>
          <w:rFonts w:ascii="Times New Roman" w:hAnsi="Times New Roman"/>
          <w:b/>
          <w:bCs/>
          <w:color w:val="000000"/>
          <w:sz w:val="24"/>
          <w:szCs w:val="24"/>
        </w:rPr>
      </w:pPr>
    </w:p>
    <w:p w:rsidR="00DD4ADC" w:rsidRDefault="00DD4ADC" w:rsidP="009F02D0">
      <w:pPr>
        <w:spacing w:after="0" w:line="240" w:lineRule="auto"/>
        <w:rPr>
          <w:rFonts w:ascii="Times New Roman" w:hAnsi="Times New Roman"/>
          <w:b/>
          <w:bCs/>
          <w:color w:val="000000"/>
          <w:sz w:val="24"/>
          <w:szCs w:val="24"/>
        </w:rPr>
      </w:pPr>
      <w:r w:rsidRPr="00C24C1A">
        <w:rPr>
          <w:rFonts w:ascii="Times New Roman" w:hAnsi="Times New Roman"/>
          <w:b/>
          <w:bCs/>
          <w:color w:val="000000"/>
          <w:sz w:val="24"/>
          <w:szCs w:val="24"/>
        </w:rPr>
        <w:t>8. МАТЕРИАЛЬНО-ТЕХНИЧЕСКОЕ ОБЕСПЕЧЕНИЕ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2407"/>
        <w:gridCol w:w="2413"/>
        <w:gridCol w:w="2409"/>
      </w:tblGrid>
      <w:tr w:rsidR="00693B66" w:rsidTr="00E0484E">
        <w:tc>
          <w:tcPr>
            <w:tcW w:w="534" w:type="dxa"/>
            <w:hideMark/>
          </w:tcPr>
          <w:p w:rsidR="00693B66" w:rsidRDefault="00693B66">
            <w:pPr>
              <w:spacing w:after="0" w:line="240" w:lineRule="auto"/>
              <w:rPr>
                <w:rFonts w:ascii="Times New Roman" w:hAnsi="Times New Roman"/>
                <w:b/>
                <w:sz w:val="24"/>
                <w:szCs w:val="24"/>
                <w:lang w:eastAsia="en-US"/>
              </w:rPr>
            </w:pPr>
            <w:r>
              <w:rPr>
                <w:rFonts w:ascii="Times New Roman" w:hAnsi="Times New Roman"/>
                <w:b/>
                <w:sz w:val="24"/>
                <w:szCs w:val="24"/>
              </w:rPr>
              <w:t>№ п\п</w:t>
            </w:r>
          </w:p>
        </w:tc>
        <w:tc>
          <w:tcPr>
            <w:tcW w:w="1984"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дисциплины (модуля), практик в соответствии с учебным планом</w:t>
            </w:r>
          </w:p>
        </w:tc>
        <w:tc>
          <w:tcPr>
            <w:tcW w:w="2407"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специальных помещений и помещений для самостоятельной работы</w:t>
            </w:r>
          </w:p>
        </w:tc>
        <w:tc>
          <w:tcPr>
            <w:tcW w:w="2413"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Оснащенность специальных помещений и помещений для самостоятельной работы</w:t>
            </w:r>
          </w:p>
        </w:tc>
        <w:tc>
          <w:tcPr>
            <w:tcW w:w="2409" w:type="dxa"/>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Перечень лицензионного программного обеспечения.</w:t>
            </w:r>
          </w:p>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Реквизиты подтверждающего документа</w:t>
            </w:r>
          </w:p>
        </w:tc>
      </w:tr>
      <w:tr w:rsidR="00E0484E" w:rsidTr="003D0F95">
        <w:trPr>
          <w:trHeight w:val="486"/>
        </w:trPr>
        <w:tc>
          <w:tcPr>
            <w:tcW w:w="534" w:type="dxa"/>
            <w:hideMark/>
          </w:tcPr>
          <w:p w:rsidR="00E0484E" w:rsidRDefault="00E0484E" w:rsidP="00E0484E">
            <w:pPr>
              <w:spacing w:after="0" w:line="240" w:lineRule="auto"/>
              <w:rPr>
                <w:rFonts w:ascii="Times New Roman" w:hAnsi="Times New Roman"/>
                <w:sz w:val="24"/>
                <w:szCs w:val="24"/>
                <w:lang w:eastAsia="en-US"/>
              </w:rPr>
            </w:pPr>
            <w:r>
              <w:rPr>
                <w:rFonts w:ascii="Times New Roman" w:hAnsi="Times New Roman"/>
                <w:sz w:val="24"/>
                <w:szCs w:val="24"/>
              </w:rPr>
              <w:t>1</w:t>
            </w:r>
          </w:p>
        </w:tc>
        <w:tc>
          <w:tcPr>
            <w:tcW w:w="1984" w:type="dxa"/>
          </w:tcPr>
          <w:p w:rsidR="00E0484E" w:rsidRPr="00103684" w:rsidRDefault="00E0484E" w:rsidP="00E0484E">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Pr="00103684" w:rsidRDefault="00E0484E" w:rsidP="00E0484E">
            <w:pPr>
              <w:spacing w:after="0" w:line="240" w:lineRule="auto"/>
              <w:contextualSpacing/>
              <w:rPr>
                <w:rFonts w:ascii="Times New Roman" w:hAnsi="Times New Roman"/>
                <w:sz w:val="24"/>
                <w:szCs w:val="24"/>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лекционного типа: </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lastRenderedPageBreak/>
              <w:t>Правый лекционный зал  (295)  357532, Ставропольский край, город Пятигорск, проспект Калинина, дом 11; Уч.корп.№1</w:t>
            </w:r>
          </w:p>
        </w:tc>
        <w:tc>
          <w:tcPr>
            <w:tcW w:w="2413" w:type="dxa"/>
          </w:tcPr>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lastRenderedPageBreak/>
              <w:t>Проектор</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 xml:space="preserve">Ноутбук </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Доска ученическая</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lastRenderedPageBreak/>
              <w:t xml:space="preserve">Стулья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Стул преподавателя</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E0484E" w:rsidRPr="007A334E" w:rsidRDefault="00E0484E" w:rsidP="00E0484E">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lastRenderedPageBreak/>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w:t>
            </w:r>
            <w:r w:rsidRPr="007A334E">
              <w:rPr>
                <w:rFonts w:ascii="Times New Roman" w:hAnsi="Times New Roman"/>
                <w:color w:val="000000"/>
                <w:sz w:val="24"/>
                <w:szCs w:val="24"/>
              </w:rPr>
              <w:lastRenderedPageBreak/>
              <w:t>декабря 2016 г.</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E048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 xml:space="preserve">Доступ к личному кабинету в системе </w:t>
            </w:r>
            <w:r w:rsidRPr="007A334E">
              <w:rPr>
                <w:rFonts w:ascii="Times New Roman" w:hAnsi="Times New Roman"/>
                <w:color w:val="000000"/>
                <w:sz w:val="24"/>
                <w:szCs w:val="24"/>
              </w:rPr>
              <w:lastRenderedPageBreak/>
              <w:t>«ЭИОС»</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E0484E" w:rsidRPr="007A334E" w:rsidRDefault="00E0484E" w:rsidP="00E0484E">
            <w:pPr>
              <w:shd w:val="clear" w:color="auto" w:fill="FFFFFF"/>
              <w:spacing w:after="0" w:line="240" w:lineRule="auto"/>
              <w:rPr>
                <w:rFonts w:ascii="Times New Roman" w:hAnsi="Times New Roman"/>
                <w:color w:val="000000"/>
                <w:sz w:val="24"/>
                <w:szCs w:val="24"/>
              </w:rPr>
            </w:pPr>
          </w:p>
        </w:tc>
      </w:tr>
      <w:tr w:rsidR="00E0484E" w:rsidTr="00E0484E">
        <w:trPr>
          <w:trHeight w:val="486"/>
        </w:trPr>
        <w:tc>
          <w:tcPr>
            <w:tcW w:w="534" w:type="dxa"/>
            <w:hideMark/>
          </w:tcPr>
          <w:p w:rsidR="00E0484E" w:rsidRDefault="00E0484E" w:rsidP="00E0484E">
            <w:pPr>
              <w:spacing w:after="0" w:line="240" w:lineRule="auto"/>
              <w:rPr>
                <w:rFonts w:ascii="Times New Roman" w:hAnsi="Times New Roman"/>
                <w:sz w:val="24"/>
                <w:szCs w:val="24"/>
                <w:lang w:eastAsia="en-US"/>
              </w:rPr>
            </w:pPr>
            <w:r>
              <w:rPr>
                <w:rFonts w:ascii="Times New Roman" w:hAnsi="Times New Roman"/>
                <w:sz w:val="24"/>
                <w:szCs w:val="24"/>
              </w:rPr>
              <w:lastRenderedPageBreak/>
              <w:t>2</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лекционного типа: </w:t>
            </w:r>
          </w:p>
          <w:p w:rsidR="00E0484E" w:rsidRPr="00BB78FD" w:rsidRDefault="00E0484E" w:rsidP="00E0484E">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Лекционный зал №12 (111) </w:t>
            </w:r>
          </w:p>
          <w:p w:rsidR="00E0484E" w:rsidRPr="00BB78FD" w:rsidRDefault="00E0484E" w:rsidP="00E0484E">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357502, Ставропольский край, город Пятигорск, улица </w:t>
            </w:r>
            <w:proofErr w:type="spellStart"/>
            <w:r w:rsidRPr="00BB78FD">
              <w:rPr>
                <w:rFonts w:ascii="Times New Roman" w:hAnsi="Times New Roman"/>
                <w:color w:val="000000" w:themeColor="text1"/>
                <w:sz w:val="24"/>
                <w:szCs w:val="24"/>
              </w:rPr>
              <w:t>Кучуры</w:t>
            </w:r>
            <w:proofErr w:type="spellEnd"/>
            <w:r w:rsidRPr="00BB78FD">
              <w:rPr>
                <w:rFonts w:ascii="Times New Roman" w:hAnsi="Times New Roman"/>
                <w:color w:val="000000" w:themeColor="text1"/>
                <w:sz w:val="24"/>
                <w:szCs w:val="24"/>
              </w:rPr>
              <w:t>, дом 1</w:t>
            </w:r>
          </w:p>
        </w:tc>
        <w:tc>
          <w:tcPr>
            <w:tcW w:w="2413" w:type="dxa"/>
          </w:tcPr>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Доска ученическая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Настенный экран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Моноблок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Проектор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Стулья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Стул преподавателя</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E0484E" w:rsidRPr="007A334E" w:rsidRDefault="00E0484E" w:rsidP="00E0484E">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w:t>
            </w:r>
            <w:r w:rsidRPr="007A334E">
              <w:rPr>
                <w:rFonts w:ascii="Times New Roman" w:hAnsi="Times New Roman"/>
                <w:color w:val="000000"/>
                <w:sz w:val="24"/>
                <w:szCs w:val="24"/>
              </w:rPr>
              <w:lastRenderedPageBreak/>
              <w:t xml:space="preserve">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E048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E0484E" w:rsidRPr="007A334E" w:rsidRDefault="00E0484E" w:rsidP="00E0484E">
            <w:pPr>
              <w:shd w:val="clear" w:color="auto" w:fill="FFFFFF"/>
              <w:spacing w:after="0" w:line="240" w:lineRule="auto"/>
              <w:rPr>
                <w:rFonts w:ascii="Times New Roman" w:hAnsi="Times New Roman"/>
                <w:color w:val="000000"/>
                <w:sz w:val="24"/>
                <w:szCs w:val="24"/>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lastRenderedPageBreak/>
              <w:t>3</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 175 (175)</w:t>
            </w:r>
          </w:p>
          <w:p w:rsidR="00E0484E" w:rsidRPr="00BB78FD" w:rsidRDefault="00E0484E" w:rsidP="00E0484E">
            <w:pPr>
              <w:autoSpaceDE w:val="0"/>
              <w:autoSpaceDN w:val="0"/>
              <w:adjustRightInd w:val="0"/>
              <w:spacing w:after="0" w:line="240" w:lineRule="auto"/>
              <w:rPr>
                <w:rFonts w:ascii="Times New Roman" w:hAnsi="Times New Roman"/>
                <w:sz w:val="24"/>
                <w:szCs w:val="24"/>
              </w:rPr>
            </w:pPr>
            <w:r w:rsidRPr="00BB78FD">
              <w:rPr>
                <w:rFonts w:ascii="Times New Roman" w:hAnsi="Times New Roman"/>
                <w:sz w:val="24"/>
                <w:szCs w:val="24"/>
              </w:rPr>
              <w:t>357500, Ставропольский край, город Пятигорск, улица Адмиральского, дом 6</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sz w:val="24"/>
                <w:szCs w:val="24"/>
              </w:rPr>
              <w:t>Договор аренды нежилых помещений № 239 от 10.04.2017г.</w:t>
            </w:r>
          </w:p>
        </w:tc>
        <w:tc>
          <w:tcPr>
            <w:tcW w:w="2413" w:type="dxa"/>
          </w:tcPr>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Доска ученическая</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Стулья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Стул преподавателя</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E0484E" w:rsidRDefault="00E0484E" w:rsidP="00E0484E">
            <w:pPr>
              <w:spacing w:after="0" w:line="240" w:lineRule="auto"/>
              <w:rPr>
                <w:rFonts w:ascii="Times New Roman" w:hAnsi="Times New Roman"/>
                <w:sz w:val="24"/>
                <w:szCs w:val="24"/>
                <w:lang w:eastAsia="en-US"/>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t>4</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w:t>
            </w:r>
            <w:r w:rsidRPr="00BB78FD">
              <w:rPr>
                <w:rFonts w:ascii="Times New Roman" w:hAnsi="Times New Roman"/>
                <w:color w:val="000000" w:themeColor="text1"/>
                <w:sz w:val="24"/>
                <w:szCs w:val="24"/>
              </w:rPr>
              <w:lastRenderedPageBreak/>
              <w:t xml:space="preserve">индивидуальных консультаций, текущего контроля и промежуточной аттестации: </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 190 (190)</w:t>
            </w:r>
          </w:p>
          <w:p w:rsidR="00E0484E" w:rsidRPr="00BB78FD" w:rsidRDefault="00E0484E" w:rsidP="00E0484E">
            <w:pPr>
              <w:autoSpaceDE w:val="0"/>
              <w:autoSpaceDN w:val="0"/>
              <w:adjustRightInd w:val="0"/>
              <w:spacing w:after="0" w:line="240" w:lineRule="auto"/>
              <w:rPr>
                <w:rFonts w:ascii="Times New Roman" w:hAnsi="Times New Roman"/>
                <w:sz w:val="24"/>
                <w:szCs w:val="24"/>
              </w:rPr>
            </w:pPr>
            <w:r w:rsidRPr="00BB78FD">
              <w:rPr>
                <w:rFonts w:ascii="Times New Roman" w:hAnsi="Times New Roman"/>
                <w:sz w:val="24"/>
                <w:szCs w:val="24"/>
              </w:rPr>
              <w:t>357500, Ставропольский край, город Пятигорск, улица Адмиральского, дом 6</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sz w:val="24"/>
                <w:szCs w:val="24"/>
              </w:rPr>
              <w:t>Договор аренды нежилых помещений № 239 от 10.04.2017г.</w:t>
            </w:r>
          </w:p>
        </w:tc>
        <w:tc>
          <w:tcPr>
            <w:tcW w:w="2413" w:type="dxa"/>
          </w:tcPr>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lastRenderedPageBreak/>
              <w:t>Доска ученическая</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Стулья ученические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lastRenderedPageBreak/>
              <w:t>Стул преподавателя</w:t>
            </w:r>
          </w:p>
          <w:p w:rsidR="00E0484E" w:rsidRPr="007F30E2" w:rsidRDefault="00E0484E" w:rsidP="00E0484E">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2409" w:type="dxa"/>
          </w:tcPr>
          <w:p w:rsidR="00E0484E" w:rsidRDefault="00E0484E" w:rsidP="00E0484E">
            <w:pPr>
              <w:spacing w:after="0" w:line="240" w:lineRule="auto"/>
              <w:rPr>
                <w:rFonts w:ascii="Times New Roman" w:hAnsi="Times New Roman"/>
                <w:sz w:val="24"/>
                <w:szCs w:val="24"/>
                <w:lang w:eastAsia="en-US"/>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lastRenderedPageBreak/>
              <w:t>5</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0484E" w:rsidRPr="00BB78FD" w:rsidRDefault="00E0484E" w:rsidP="00E0484E">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sz w:val="24"/>
                <w:szCs w:val="24"/>
              </w:rPr>
              <w:t>№ 424 (258)</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tc>
        <w:tc>
          <w:tcPr>
            <w:tcW w:w="2413" w:type="dxa"/>
          </w:tcPr>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Столы ученические</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Стулья ученические</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Набор демонстрационного оборудования и учебно-наглядных пособий</w:t>
            </w:r>
          </w:p>
        </w:tc>
        <w:tc>
          <w:tcPr>
            <w:tcW w:w="2409" w:type="dxa"/>
          </w:tcPr>
          <w:p w:rsidR="00E0484E" w:rsidRDefault="00E0484E" w:rsidP="00E0484E">
            <w:pPr>
              <w:spacing w:after="0" w:line="240" w:lineRule="auto"/>
              <w:rPr>
                <w:rFonts w:ascii="Times New Roman" w:hAnsi="Times New Roman"/>
                <w:sz w:val="24"/>
                <w:szCs w:val="24"/>
                <w:lang w:eastAsia="en-US"/>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t>6</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0484E" w:rsidRPr="00BB78FD" w:rsidRDefault="00E0484E" w:rsidP="00E0484E">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sz w:val="24"/>
                <w:szCs w:val="24"/>
              </w:rPr>
              <w:t>№ 425 (259)</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tc>
        <w:tc>
          <w:tcPr>
            <w:tcW w:w="2413" w:type="dxa"/>
          </w:tcPr>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Столы ученические</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Стулья ученические</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Набор демонстрационного оборудования и учебно-наглядных пособий</w:t>
            </w:r>
          </w:p>
        </w:tc>
        <w:tc>
          <w:tcPr>
            <w:tcW w:w="2409" w:type="dxa"/>
          </w:tcPr>
          <w:p w:rsidR="00E0484E" w:rsidRDefault="00E0484E" w:rsidP="00E0484E">
            <w:pPr>
              <w:spacing w:after="0" w:line="240" w:lineRule="auto"/>
              <w:rPr>
                <w:rFonts w:ascii="Times New Roman" w:hAnsi="Times New Roman"/>
                <w:sz w:val="24"/>
                <w:szCs w:val="24"/>
                <w:lang w:eastAsia="en-US"/>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t>7</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w:t>
            </w:r>
            <w:r w:rsidRPr="00BB78FD">
              <w:rPr>
                <w:rFonts w:ascii="Times New Roman" w:hAnsi="Times New Roman"/>
                <w:color w:val="000000" w:themeColor="text1"/>
                <w:sz w:val="24"/>
                <w:szCs w:val="24"/>
              </w:rPr>
              <w:lastRenderedPageBreak/>
              <w:t xml:space="preserve">групповых и индивидуальных консультаций, текущего контроля и промежуточной аттестации: </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№8 (8)</w:t>
            </w:r>
          </w:p>
          <w:p w:rsidR="00E0484E" w:rsidRPr="00BB78FD" w:rsidRDefault="00E0484E" w:rsidP="00E0484E">
            <w:pPr>
              <w:autoSpaceDE w:val="0"/>
              <w:autoSpaceDN w:val="0"/>
              <w:adjustRightInd w:val="0"/>
              <w:spacing w:after="0" w:line="240" w:lineRule="auto"/>
              <w:rPr>
                <w:rFonts w:ascii="Times New Roman" w:hAnsi="Times New Roman"/>
                <w:color w:val="000000"/>
                <w:sz w:val="24"/>
                <w:szCs w:val="24"/>
              </w:rPr>
            </w:pPr>
            <w:r w:rsidRPr="00BB78FD">
              <w:rPr>
                <w:rFonts w:ascii="Times New Roman" w:hAnsi="Times New Roman"/>
                <w:color w:val="000000"/>
                <w:sz w:val="24"/>
                <w:szCs w:val="24"/>
              </w:rPr>
              <w:t>357500, Ставропольский край, город Пятигорск, улица Партизанская, дом1</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ФГКУЗ «2 военный госпиталь войск национальной гвардии РФ»</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Договор о совместной работе </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97/2 от 21.09.2018г.</w:t>
            </w:r>
          </w:p>
        </w:tc>
        <w:tc>
          <w:tcPr>
            <w:tcW w:w="2413" w:type="dxa"/>
          </w:tcPr>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lastRenderedPageBreak/>
              <w:t>Столы ученические</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Стулья ученические</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w:t>
            </w:r>
            <w:r w:rsidRPr="007F30E2">
              <w:rPr>
                <w:rFonts w:ascii="Times New Roman" w:hAnsi="Times New Roman"/>
                <w:sz w:val="24"/>
                <w:szCs w:val="24"/>
              </w:rPr>
              <w:lastRenderedPageBreak/>
              <w:t>оборудования и учебно-наглядных пособий</w:t>
            </w:r>
          </w:p>
        </w:tc>
        <w:tc>
          <w:tcPr>
            <w:tcW w:w="2409" w:type="dxa"/>
          </w:tcPr>
          <w:p w:rsidR="00E0484E" w:rsidRDefault="00E0484E" w:rsidP="00E0484E">
            <w:pPr>
              <w:spacing w:after="0" w:line="240" w:lineRule="auto"/>
              <w:rPr>
                <w:rFonts w:ascii="Times New Roman" w:hAnsi="Times New Roman"/>
                <w:sz w:val="24"/>
                <w:szCs w:val="24"/>
                <w:lang w:eastAsia="en-US"/>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lastRenderedPageBreak/>
              <w:t>8</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№101 (101)</w:t>
            </w:r>
          </w:p>
          <w:p w:rsidR="00E0484E" w:rsidRPr="00BB78FD" w:rsidRDefault="00E0484E" w:rsidP="00E0484E">
            <w:pPr>
              <w:autoSpaceDE w:val="0"/>
              <w:autoSpaceDN w:val="0"/>
              <w:adjustRightInd w:val="0"/>
              <w:spacing w:after="0" w:line="240" w:lineRule="auto"/>
              <w:rPr>
                <w:sz w:val="24"/>
                <w:szCs w:val="24"/>
              </w:rPr>
            </w:pPr>
            <w:r w:rsidRPr="00BB78FD">
              <w:rPr>
                <w:rFonts w:ascii="Times New Roman" w:hAnsi="Times New Roman"/>
                <w:color w:val="000000"/>
                <w:sz w:val="24"/>
                <w:szCs w:val="24"/>
              </w:rPr>
              <w:t xml:space="preserve">357538, Ставропольский край, город Пятигорск, улица </w:t>
            </w:r>
            <w:hyperlink r:id="rId10" w:tgtFrame="_blank" w:history="1">
              <w:proofErr w:type="spellStart"/>
              <w:r w:rsidRPr="00BB78FD">
                <w:rPr>
                  <w:rFonts w:ascii="Times New Roman" w:hAnsi="Times New Roman"/>
                  <w:color w:val="000000"/>
                  <w:sz w:val="24"/>
                  <w:szCs w:val="24"/>
                </w:rPr>
                <w:t>Бештаугорское</w:t>
              </w:r>
              <w:proofErr w:type="spellEnd"/>
              <w:r w:rsidRPr="00BB78FD">
                <w:rPr>
                  <w:rFonts w:ascii="Times New Roman" w:hAnsi="Times New Roman"/>
                  <w:color w:val="000000"/>
                  <w:sz w:val="24"/>
                  <w:szCs w:val="24"/>
                </w:rPr>
                <w:t xml:space="preserve"> шоссе, дом 7</w:t>
              </w:r>
            </w:hyperlink>
          </w:p>
          <w:p w:rsidR="00E0484E" w:rsidRPr="00BB78FD" w:rsidRDefault="00E0484E" w:rsidP="00E0484E">
            <w:pPr>
              <w:autoSpaceDE w:val="0"/>
              <w:autoSpaceDN w:val="0"/>
              <w:adjustRightInd w:val="0"/>
              <w:spacing w:after="0" w:line="240" w:lineRule="auto"/>
              <w:rPr>
                <w:rFonts w:ascii="Times New Roman" w:hAnsi="Times New Roman"/>
                <w:color w:val="000000"/>
                <w:sz w:val="24"/>
                <w:szCs w:val="24"/>
              </w:rPr>
            </w:pPr>
            <w:r w:rsidRPr="00BB78FD">
              <w:rPr>
                <w:rFonts w:ascii="Times New Roman" w:hAnsi="Times New Roman"/>
                <w:color w:val="000000"/>
                <w:sz w:val="24"/>
                <w:szCs w:val="24"/>
              </w:rPr>
              <w:t>ГБУЗ СК «Пятигорская городская специализированная инфекционная больница»</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sz w:val="24"/>
                <w:szCs w:val="24"/>
              </w:rPr>
              <w:t xml:space="preserve">Договор об организации практической подготовки обучающихся, заключаемого между образовательной организацией и </w:t>
            </w:r>
            <w:r w:rsidRPr="00BB78FD">
              <w:rPr>
                <w:rFonts w:ascii="Times New Roman" w:hAnsi="Times New Roman"/>
                <w:color w:val="000000"/>
                <w:sz w:val="24"/>
                <w:szCs w:val="24"/>
              </w:rPr>
              <w:lastRenderedPageBreak/>
              <w:t xml:space="preserve">медицинской организацией от 20.07.2016г.  </w:t>
            </w:r>
          </w:p>
        </w:tc>
        <w:tc>
          <w:tcPr>
            <w:tcW w:w="2413" w:type="dxa"/>
          </w:tcPr>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lastRenderedPageBreak/>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Столы</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Стулья</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Кушетка осмотра пациентов</w:t>
            </w:r>
          </w:p>
        </w:tc>
        <w:tc>
          <w:tcPr>
            <w:tcW w:w="2409" w:type="dxa"/>
          </w:tcPr>
          <w:p w:rsidR="00E0484E" w:rsidRDefault="00E0484E" w:rsidP="00E0484E">
            <w:pPr>
              <w:spacing w:after="0" w:line="240" w:lineRule="auto"/>
              <w:rPr>
                <w:rFonts w:ascii="Times New Roman" w:hAnsi="Times New Roman"/>
                <w:sz w:val="24"/>
                <w:szCs w:val="24"/>
                <w:lang w:eastAsia="en-US"/>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lastRenderedPageBreak/>
              <w:t>9</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Учебная аудитория для проведения курсового проектирования  и самостоятельной работы:</w:t>
            </w:r>
          </w:p>
          <w:p w:rsidR="00E0484E" w:rsidRPr="00BB78FD" w:rsidRDefault="00E0484E" w:rsidP="00E0484E">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 426 (260)</w:t>
            </w:r>
          </w:p>
          <w:p w:rsidR="00E0484E" w:rsidRPr="00BB78FD" w:rsidRDefault="00E0484E" w:rsidP="00E0484E">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p w:rsidR="00E0484E" w:rsidRPr="00BB78FD" w:rsidRDefault="00E0484E" w:rsidP="00E0484E">
            <w:pPr>
              <w:spacing w:after="0" w:line="240" w:lineRule="auto"/>
              <w:rPr>
                <w:rFonts w:ascii="Times New Roman" w:hAnsi="Times New Roman"/>
                <w:color w:val="000000"/>
                <w:sz w:val="24"/>
                <w:szCs w:val="24"/>
              </w:rPr>
            </w:pPr>
          </w:p>
        </w:tc>
        <w:tc>
          <w:tcPr>
            <w:tcW w:w="2413" w:type="dxa"/>
          </w:tcPr>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Компьютеры с выходом в Интернет</w:t>
            </w:r>
          </w:p>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 xml:space="preserve">Ученические столы </w:t>
            </w:r>
          </w:p>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Ученические стулья</w:t>
            </w:r>
          </w:p>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Принтер</w:t>
            </w:r>
          </w:p>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Преподавательский стол</w:t>
            </w:r>
          </w:p>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Преподавательский стул</w:t>
            </w:r>
          </w:p>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Компьютерный стол</w:t>
            </w:r>
          </w:p>
          <w:p w:rsidR="00E0484E" w:rsidRPr="007F30E2" w:rsidRDefault="00E0484E" w:rsidP="00E0484E">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 </w:t>
            </w:r>
          </w:p>
        </w:tc>
        <w:tc>
          <w:tcPr>
            <w:tcW w:w="2409" w:type="dxa"/>
          </w:tcPr>
          <w:p w:rsidR="00E0484E" w:rsidRPr="007A334E" w:rsidRDefault="00E0484E" w:rsidP="00E0484E">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lastRenderedPageBreak/>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E048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E0484E" w:rsidRPr="007A334E" w:rsidRDefault="00E0484E" w:rsidP="00E0484E">
            <w:pPr>
              <w:shd w:val="clear" w:color="auto" w:fill="FFFFFF"/>
              <w:spacing w:after="0" w:line="240" w:lineRule="auto"/>
              <w:rPr>
                <w:rFonts w:ascii="Times New Roman" w:hAnsi="Times New Roman"/>
                <w:color w:val="000000"/>
                <w:sz w:val="24"/>
                <w:szCs w:val="24"/>
              </w:rPr>
            </w:pPr>
          </w:p>
        </w:tc>
      </w:tr>
      <w:tr w:rsidR="00E0484E" w:rsidTr="00E0484E">
        <w:trPr>
          <w:trHeight w:val="486"/>
        </w:trPr>
        <w:tc>
          <w:tcPr>
            <w:tcW w:w="534" w:type="dxa"/>
          </w:tcPr>
          <w:p w:rsidR="00E0484E" w:rsidRDefault="00E0484E" w:rsidP="00E0484E">
            <w:pPr>
              <w:spacing w:after="0" w:line="240" w:lineRule="auto"/>
              <w:rPr>
                <w:rFonts w:ascii="Times New Roman" w:hAnsi="Times New Roman"/>
                <w:sz w:val="24"/>
                <w:szCs w:val="24"/>
              </w:rPr>
            </w:pPr>
            <w:r>
              <w:rPr>
                <w:rFonts w:ascii="Times New Roman" w:hAnsi="Times New Roman"/>
                <w:sz w:val="24"/>
                <w:szCs w:val="24"/>
              </w:rPr>
              <w:lastRenderedPageBreak/>
              <w:t>10</w:t>
            </w:r>
          </w:p>
        </w:tc>
        <w:tc>
          <w:tcPr>
            <w:tcW w:w="1984" w:type="dxa"/>
            <w:vAlign w:val="center"/>
          </w:tcPr>
          <w:p w:rsidR="009A747C" w:rsidRPr="00103684" w:rsidRDefault="009A747C" w:rsidP="009A747C">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38</w:t>
            </w:r>
          </w:p>
          <w:p w:rsidR="00E0484E" w:rsidRDefault="009A747C" w:rsidP="009A747C">
            <w:pPr>
              <w:spacing w:after="0" w:line="240" w:lineRule="auto"/>
              <w:rPr>
                <w:rFonts w:ascii="Times New Roman" w:hAnsi="Times New Roman"/>
                <w:sz w:val="24"/>
                <w:szCs w:val="24"/>
                <w:lang w:eastAsia="en-US"/>
              </w:rPr>
            </w:pPr>
            <w:r w:rsidRPr="00103684">
              <w:rPr>
                <w:rFonts w:ascii="Times New Roman" w:hAnsi="Times New Roman"/>
                <w:sz w:val="24"/>
                <w:szCs w:val="24"/>
              </w:rPr>
              <w:t>Педиатрия</w:t>
            </w:r>
          </w:p>
        </w:tc>
        <w:tc>
          <w:tcPr>
            <w:tcW w:w="2407" w:type="dxa"/>
          </w:tcPr>
          <w:p w:rsidR="00E0484E" w:rsidRPr="00BB78FD" w:rsidRDefault="00E0484E" w:rsidP="00E0484E">
            <w:pPr>
              <w:shd w:val="clear" w:color="auto" w:fill="FFFFFF"/>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Помещение для хранения и профилактического обслуживания учебного оборудования:</w:t>
            </w:r>
          </w:p>
          <w:p w:rsidR="00E0484E" w:rsidRPr="00BB78FD" w:rsidRDefault="00E0484E" w:rsidP="00E0484E">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bCs/>
                <w:color w:val="000000"/>
                <w:sz w:val="24"/>
                <w:szCs w:val="24"/>
              </w:rPr>
              <w:t xml:space="preserve">415 (239) </w:t>
            </w:r>
          </w:p>
          <w:p w:rsidR="00E0484E" w:rsidRPr="00BB78FD" w:rsidRDefault="00E0484E" w:rsidP="00E0484E">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p w:rsidR="00E0484E" w:rsidRPr="00BB78FD" w:rsidRDefault="00E0484E" w:rsidP="00E0484E">
            <w:pPr>
              <w:autoSpaceDE w:val="0"/>
              <w:autoSpaceDN w:val="0"/>
              <w:adjustRightInd w:val="0"/>
              <w:spacing w:after="0" w:line="240" w:lineRule="auto"/>
              <w:rPr>
                <w:rFonts w:ascii="Times New Roman" w:hAnsi="Times New Roman"/>
                <w:color w:val="000000" w:themeColor="text1"/>
                <w:sz w:val="24"/>
                <w:szCs w:val="24"/>
              </w:rPr>
            </w:pPr>
          </w:p>
        </w:tc>
        <w:tc>
          <w:tcPr>
            <w:tcW w:w="2413" w:type="dxa"/>
          </w:tcPr>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Моноблоки </w:t>
            </w:r>
            <w:r w:rsidRPr="007F30E2">
              <w:rPr>
                <w:rFonts w:ascii="Times New Roman" w:hAnsi="Times New Roman"/>
                <w:sz w:val="24"/>
                <w:szCs w:val="24"/>
                <w:lang w:val="en-US"/>
              </w:rPr>
              <w:t>Lenovo</w:t>
            </w:r>
            <w:r w:rsidRPr="007F30E2">
              <w:rPr>
                <w:rFonts w:ascii="Times New Roman" w:hAnsi="Times New Roman"/>
                <w:sz w:val="24"/>
                <w:szCs w:val="24"/>
              </w:rPr>
              <w:t xml:space="preserve">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МФУ </w:t>
            </w:r>
            <w:r w:rsidRPr="007F30E2">
              <w:rPr>
                <w:rFonts w:ascii="Times New Roman" w:hAnsi="Times New Roman"/>
                <w:sz w:val="24"/>
                <w:szCs w:val="24"/>
                <w:lang w:val="en-US"/>
              </w:rPr>
              <w:t>Xerox</w:t>
            </w:r>
            <w:r w:rsidRPr="007F30E2">
              <w:rPr>
                <w:rFonts w:ascii="Times New Roman" w:hAnsi="Times New Roman"/>
                <w:sz w:val="24"/>
                <w:szCs w:val="24"/>
              </w:rPr>
              <w:t xml:space="preserve"> </w:t>
            </w:r>
            <w:r w:rsidRPr="007F30E2">
              <w:rPr>
                <w:rFonts w:ascii="Times New Roman" w:hAnsi="Times New Roman"/>
                <w:sz w:val="24"/>
                <w:szCs w:val="24"/>
                <w:lang w:val="en-US"/>
              </w:rPr>
              <w:t>WC</w:t>
            </w:r>
            <w:r w:rsidRPr="007F30E2">
              <w:rPr>
                <w:rFonts w:ascii="Times New Roman" w:hAnsi="Times New Roman"/>
                <w:sz w:val="24"/>
                <w:szCs w:val="24"/>
              </w:rPr>
              <w:t xml:space="preserve"> 3615 </w:t>
            </w:r>
            <w:r w:rsidRPr="007F30E2">
              <w:rPr>
                <w:rFonts w:ascii="Times New Roman" w:hAnsi="Times New Roman"/>
                <w:sz w:val="24"/>
                <w:szCs w:val="24"/>
                <w:lang w:val="en-US"/>
              </w:rPr>
              <w:t>DN</w:t>
            </w:r>
            <w:r w:rsidRPr="007F30E2">
              <w:rPr>
                <w:rFonts w:ascii="Times New Roman" w:hAnsi="Times New Roman"/>
                <w:sz w:val="24"/>
                <w:szCs w:val="24"/>
              </w:rPr>
              <w:t xml:space="preserve">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Мультимедийные проекторы </w:t>
            </w:r>
            <w:r w:rsidRPr="007F30E2">
              <w:rPr>
                <w:rFonts w:ascii="Times New Roman" w:hAnsi="Times New Roman"/>
                <w:sz w:val="24"/>
                <w:szCs w:val="24"/>
                <w:lang w:val="en-US"/>
              </w:rPr>
              <w:t>BENQ</w:t>
            </w:r>
            <w:r w:rsidRPr="007F30E2">
              <w:rPr>
                <w:rFonts w:ascii="Times New Roman" w:hAnsi="Times New Roman"/>
                <w:sz w:val="24"/>
                <w:szCs w:val="24"/>
              </w:rPr>
              <w:t xml:space="preserve"> </w:t>
            </w:r>
            <w:r w:rsidRPr="007F30E2">
              <w:rPr>
                <w:rFonts w:ascii="Times New Roman" w:hAnsi="Times New Roman"/>
                <w:sz w:val="24"/>
                <w:szCs w:val="24"/>
                <w:lang w:val="en-US"/>
              </w:rPr>
              <w:t>VS</w:t>
            </w:r>
            <w:r w:rsidRPr="007F30E2">
              <w:rPr>
                <w:rFonts w:ascii="Times New Roman" w:hAnsi="Times New Roman"/>
                <w:sz w:val="24"/>
                <w:szCs w:val="24"/>
              </w:rPr>
              <w:t xml:space="preserve">527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Столы преподавателя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Шкаф книжный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документов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оргтехники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Стулья преподавателя</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МФУ </w:t>
            </w:r>
            <w:r w:rsidRPr="007F30E2">
              <w:rPr>
                <w:rFonts w:ascii="Times New Roman" w:hAnsi="Times New Roman"/>
                <w:sz w:val="24"/>
                <w:szCs w:val="24"/>
                <w:lang w:val="en-US"/>
              </w:rPr>
              <w:t>HP</w:t>
            </w:r>
            <w:r w:rsidRPr="007F30E2">
              <w:rPr>
                <w:rFonts w:ascii="Times New Roman" w:hAnsi="Times New Roman"/>
                <w:sz w:val="24"/>
                <w:szCs w:val="24"/>
              </w:rPr>
              <w:t xml:space="preserve"> </w:t>
            </w:r>
            <w:r w:rsidRPr="007F30E2">
              <w:rPr>
                <w:rFonts w:ascii="Times New Roman" w:hAnsi="Times New Roman"/>
                <w:sz w:val="24"/>
                <w:szCs w:val="24"/>
                <w:lang w:val="en-US"/>
              </w:rPr>
              <w:t>LaserJet</w:t>
            </w:r>
            <w:r w:rsidRPr="007F30E2">
              <w:rPr>
                <w:rFonts w:ascii="Times New Roman" w:hAnsi="Times New Roman"/>
                <w:sz w:val="24"/>
                <w:szCs w:val="24"/>
              </w:rPr>
              <w:t xml:space="preserve"> </w:t>
            </w:r>
            <w:r w:rsidRPr="007F30E2">
              <w:rPr>
                <w:rFonts w:ascii="Times New Roman" w:hAnsi="Times New Roman"/>
                <w:sz w:val="24"/>
                <w:szCs w:val="24"/>
                <w:lang w:val="en-US"/>
              </w:rPr>
              <w:t>Pro</w:t>
            </w:r>
            <w:r w:rsidRPr="007F30E2">
              <w:rPr>
                <w:rFonts w:ascii="Times New Roman" w:hAnsi="Times New Roman"/>
                <w:sz w:val="24"/>
                <w:szCs w:val="24"/>
              </w:rPr>
              <w:t xml:space="preserve"> </w:t>
            </w:r>
            <w:r w:rsidRPr="007F30E2">
              <w:rPr>
                <w:rFonts w:ascii="Times New Roman" w:hAnsi="Times New Roman"/>
                <w:sz w:val="24"/>
                <w:szCs w:val="24"/>
                <w:lang w:val="en-US"/>
              </w:rPr>
              <w:t>M</w:t>
            </w:r>
            <w:r w:rsidRPr="007F30E2">
              <w:rPr>
                <w:rFonts w:ascii="Times New Roman" w:hAnsi="Times New Roman"/>
                <w:sz w:val="24"/>
                <w:szCs w:val="24"/>
              </w:rPr>
              <w:t xml:space="preserve">426 </w:t>
            </w:r>
            <w:proofErr w:type="spellStart"/>
            <w:r w:rsidRPr="007F30E2">
              <w:rPr>
                <w:rFonts w:ascii="Times New Roman" w:hAnsi="Times New Roman"/>
                <w:sz w:val="24"/>
                <w:szCs w:val="24"/>
                <w:lang w:val="en-US"/>
              </w:rPr>
              <w:t>dw</w:t>
            </w:r>
            <w:proofErr w:type="spellEnd"/>
            <w:r w:rsidRPr="007F30E2">
              <w:rPr>
                <w:rFonts w:ascii="Times New Roman" w:hAnsi="Times New Roman"/>
                <w:sz w:val="24"/>
                <w:szCs w:val="24"/>
              </w:rPr>
              <w:t xml:space="preserve">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Ноутбук </w:t>
            </w:r>
            <w:r w:rsidRPr="007F30E2">
              <w:rPr>
                <w:rFonts w:ascii="Times New Roman" w:hAnsi="Times New Roman"/>
                <w:sz w:val="24"/>
                <w:szCs w:val="24"/>
                <w:lang w:val="en-US"/>
              </w:rPr>
              <w:t>ASUS</w:t>
            </w:r>
            <w:r w:rsidRPr="007F30E2">
              <w:rPr>
                <w:rFonts w:ascii="Times New Roman" w:hAnsi="Times New Roman"/>
                <w:sz w:val="24"/>
                <w:szCs w:val="24"/>
              </w:rPr>
              <w:t xml:space="preserve"> </w:t>
            </w:r>
            <w:r w:rsidRPr="007F30E2">
              <w:rPr>
                <w:rFonts w:ascii="Times New Roman" w:hAnsi="Times New Roman"/>
                <w:sz w:val="24"/>
                <w:szCs w:val="24"/>
                <w:lang w:val="en-US"/>
              </w:rPr>
              <w:t>BTS</w:t>
            </w:r>
            <w:r w:rsidRPr="007F30E2">
              <w:rPr>
                <w:rFonts w:ascii="Times New Roman" w:hAnsi="Times New Roman"/>
                <w:sz w:val="24"/>
                <w:szCs w:val="24"/>
              </w:rPr>
              <w:t xml:space="preserve"> </w:t>
            </w:r>
            <w:r w:rsidRPr="007F30E2">
              <w:rPr>
                <w:rFonts w:ascii="Times New Roman" w:hAnsi="Times New Roman"/>
                <w:sz w:val="24"/>
                <w:szCs w:val="24"/>
                <w:lang w:val="en-US"/>
              </w:rPr>
              <w:t>X</w:t>
            </w:r>
            <w:r w:rsidRPr="007F30E2">
              <w:rPr>
                <w:rFonts w:ascii="Times New Roman" w:hAnsi="Times New Roman"/>
                <w:sz w:val="24"/>
                <w:szCs w:val="24"/>
              </w:rPr>
              <w:t>751</w:t>
            </w:r>
            <w:r w:rsidRPr="007F30E2">
              <w:rPr>
                <w:rFonts w:ascii="Times New Roman" w:hAnsi="Times New Roman"/>
                <w:sz w:val="24"/>
                <w:szCs w:val="24"/>
                <w:lang w:val="en-US"/>
              </w:rPr>
              <w:t>SA</w:t>
            </w:r>
            <w:r w:rsidRPr="007F30E2">
              <w:rPr>
                <w:rFonts w:ascii="Times New Roman" w:hAnsi="Times New Roman"/>
                <w:sz w:val="24"/>
                <w:szCs w:val="24"/>
              </w:rPr>
              <w:t>-</w:t>
            </w:r>
            <w:r w:rsidRPr="007F30E2">
              <w:rPr>
                <w:rFonts w:ascii="Times New Roman" w:hAnsi="Times New Roman"/>
                <w:sz w:val="24"/>
                <w:szCs w:val="24"/>
                <w:lang w:val="en-US"/>
              </w:rPr>
              <w:t>TY</w:t>
            </w:r>
            <w:r w:rsidRPr="007F30E2">
              <w:rPr>
                <w:rFonts w:ascii="Times New Roman" w:hAnsi="Times New Roman"/>
                <w:sz w:val="24"/>
                <w:szCs w:val="24"/>
              </w:rPr>
              <w:t>165</w:t>
            </w:r>
            <w:r w:rsidRPr="007F30E2">
              <w:rPr>
                <w:rFonts w:ascii="Times New Roman" w:hAnsi="Times New Roman"/>
                <w:sz w:val="24"/>
                <w:szCs w:val="24"/>
                <w:lang w:val="en-US"/>
              </w:rPr>
              <w:t>T</w:t>
            </w:r>
            <w:r w:rsidRPr="007F30E2">
              <w:rPr>
                <w:rFonts w:ascii="Times New Roman" w:hAnsi="Times New Roman"/>
                <w:sz w:val="24"/>
                <w:szCs w:val="24"/>
              </w:rPr>
              <w:t xml:space="preserve">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Мультимедийный проектор </w:t>
            </w:r>
            <w:r w:rsidRPr="007F30E2">
              <w:rPr>
                <w:rFonts w:ascii="Times New Roman" w:hAnsi="Times New Roman"/>
                <w:sz w:val="24"/>
                <w:szCs w:val="24"/>
                <w:lang w:val="en-US"/>
              </w:rPr>
              <w:t>BENQ</w:t>
            </w:r>
            <w:r w:rsidRPr="007F30E2">
              <w:rPr>
                <w:rFonts w:ascii="Times New Roman" w:hAnsi="Times New Roman"/>
                <w:sz w:val="24"/>
                <w:szCs w:val="24"/>
              </w:rPr>
              <w:t xml:space="preserve"> </w:t>
            </w:r>
            <w:r w:rsidRPr="007F30E2">
              <w:rPr>
                <w:rFonts w:ascii="Times New Roman" w:hAnsi="Times New Roman"/>
                <w:sz w:val="24"/>
                <w:szCs w:val="24"/>
                <w:lang w:val="en-US"/>
              </w:rPr>
              <w:t>VS</w:t>
            </w:r>
            <w:r w:rsidRPr="007F30E2">
              <w:rPr>
                <w:rFonts w:ascii="Times New Roman" w:hAnsi="Times New Roman"/>
                <w:sz w:val="24"/>
                <w:szCs w:val="24"/>
              </w:rPr>
              <w:t xml:space="preserve">531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Кресло офисное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Шкаф книжный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Стол угловой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оргтехники </w:t>
            </w:r>
          </w:p>
          <w:p w:rsidR="00E0484E" w:rsidRPr="007F30E2" w:rsidRDefault="00E0484E" w:rsidP="00E0484E">
            <w:pPr>
              <w:spacing w:after="0" w:line="240" w:lineRule="auto"/>
              <w:rPr>
                <w:rFonts w:ascii="Times New Roman" w:hAnsi="Times New Roman"/>
                <w:sz w:val="24"/>
                <w:szCs w:val="24"/>
              </w:rPr>
            </w:pPr>
            <w:r w:rsidRPr="007F30E2">
              <w:rPr>
                <w:rFonts w:ascii="Times New Roman" w:hAnsi="Times New Roman"/>
                <w:sz w:val="24"/>
                <w:szCs w:val="24"/>
              </w:rPr>
              <w:t xml:space="preserve">Стул преподавателя </w:t>
            </w:r>
          </w:p>
          <w:p w:rsidR="00E0484E" w:rsidRPr="007F30E2" w:rsidRDefault="00E0484E" w:rsidP="00E0484E">
            <w:pPr>
              <w:spacing w:after="0" w:line="240" w:lineRule="auto"/>
              <w:rPr>
                <w:rFonts w:ascii="Times New Roman" w:hAnsi="Times New Roman"/>
                <w:sz w:val="24"/>
                <w:szCs w:val="24"/>
              </w:rPr>
            </w:pPr>
          </w:p>
          <w:p w:rsidR="00E0484E" w:rsidRPr="007F30E2" w:rsidRDefault="00E0484E" w:rsidP="00E0484E">
            <w:pPr>
              <w:autoSpaceDE w:val="0"/>
              <w:autoSpaceDN w:val="0"/>
              <w:adjustRightInd w:val="0"/>
              <w:spacing w:after="0" w:line="240" w:lineRule="auto"/>
              <w:rPr>
                <w:rFonts w:ascii="Times New Roman" w:hAnsi="Times New Roman"/>
                <w:sz w:val="24"/>
                <w:szCs w:val="24"/>
              </w:rPr>
            </w:pPr>
          </w:p>
        </w:tc>
        <w:tc>
          <w:tcPr>
            <w:tcW w:w="2409" w:type="dxa"/>
          </w:tcPr>
          <w:p w:rsidR="00E0484E" w:rsidRPr="007A334E" w:rsidRDefault="00E0484E" w:rsidP="00E0484E">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E0484E" w:rsidRPr="007A334E" w:rsidRDefault="00E0484E" w:rsidP="00E0484E">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t>
            </w:r>
            <w:r w:rsidRPr="007A334E">
              <w:rPr>
                <w:rFonts w:ascii="Times New Roman" w:hAnsi="Times New Roman"/>
                <w:color w:val="000000"/>
                <w:sz w:val="24"/>
                <w:szCs w:val="24"/>
                <w:lang w:val="en-US"/>
              </w:rPr>
              <w:lastRenderedPageBreak/>
              <w:t xml:space="preserve">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E048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E0484E" w:rsidRPr="007A334E" w:rsidRDefault="00E0484E" w:rsidP="00E0484E">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E0484E" w:rsidRPr="007A334E" w:rsidRDefault="00E0484E" w:rsidP="00E0484E">
            <w:pPr>
              <w:shd w:val="clear" w:color="auto" w:fill="FFFFFF"/>
              <w:spacing w:after="0" w:line="240" w:lineRule="auto"/>
              <w:rPr>
                <w:rFonts w:ascii="Times New Roman" w:hAnsi="Times New Roman"/>
                <w:color w:val="000000"/>
                <w:sz w:val="24"/>
                <w:szCs w:val="24"/>
              </w:rPr>
            </w:pPr>
          </w:p>
        </w:tc>
      </w:tr>
    </w:tbl>
    <w:p w:rsidR="00BE0B35" w:rsidRPr="00163AFF" w:rsidRDefault="00BE0B35" w:rsidP="0058554A">
      <w:pPr>
        <w:spacing w:before="240"/>
        <w:rPr>
          <w:rFonts w:ascii="Times New Roman" w:hAnsi="Times New Roman"/>
          <w:b/>
          <w:sz w:val="24"/>
          <w:szCs w:val="24"/>
        </w:rPr>
      </w:pPr>
      <w:r w:rsidRPr="00163AFF">
        <w:rPr>
          <w:rFonts w:ascii="Times New Roman" w:hAnsi="Times New Roman"/>
          <w:b/>
          <w:sz w:val="24"/>
          <w:szCs w:val="24"/>
        </w:rPr>
        <w:lastRenderedPageBreak/>
        <w:t>9. ОСОБЕННОСТИ ОРГАНИЗАЦИИ ОБУЧЕНИЯ ПО ДИСЦИПЛИНЕ ДЛЯ ИНВАЛИДОВ И ЛИЦ С ОГРАНИЧЕННЫМИ ВОЗМОЖНОСТЯМИ ЗДОРОВЬЯ</w:t>
      </w:r>
    </w:p>
    <w:p w:rsidR="003A1C31" w:rsidRPr="00BF35A6" w:rsidRDefault="003A1C31" w:rsidP="003A1C31">
      <w:pPr>
        <w:pStyle w:val="ad"/>
        <w:numPr>
          <w:ilvl w:val="1"/>
          <w:numId w:val="20"/>
        </w:numPr>
        <w:tabs>
          <w:tab w:val="left" w:pos="0"/>
        </w:tabs>
        <w:ind w:left="0" w:right="-1" w:firstLine="0"/>
        <w:contextualSpacing/>
        <w:jc w:val="both"/>
        <w:rPr>
          <w:sz w:val="24"/>
          <w:szCs w:val="24"/>
          <w:lang w:val="ru-RU"/>
        </w:rPr>
      </w:pPr>
      <w:r w:rsidRPr="00BF35A6">
        <w:rPr>
          <w:b/>
          <w:sz w:val="24"/>
          <w:szCs w:val="24"/>
          <w:lang w:val="ru-RU"/>
        </w:rPr>
        <w:t xml:space="preserve">Обучение обучающихся с ограниченными возможностями здоровья </w:t>
      </w:r>
      <w:r w:rsidRPr="00BF35A6">
        <w:rPr>
          <w:sz w:val="24"/>
          <w:szCs w:val="24"/>
          <w:lang w:val="ru-RU"/>
        </w:rPr>
        <w:t>при необходимости осуществляется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w:t>
      </w:r>
      <w:r w:rsidRPr="00BF35A6">
        <w:rPr>
          <w:spacing w:val="-4"/>
          <w:sz w:val="24"/>
          <w:szCs w:val="24"/>
          <w:lang w:val="ru-RU"/>
        </w:rPr>
        <w:t xml:space="preserve"> </w:t>
      </w:r>
      <w:r w:rsidRPr="00BF35A6">
        <w:rPr>
          <w:sz w:val="24"/>
          <w:szCs w:val="24"/>
          <w:lang w:val="ru-RU"/>
        </w:rPr>
        <w:t>(обучающегося).</w:t>
      </w:r>
    </w:p>
    <w:p w:rsidR="003A1C31" w:rsidRPr="00BF35A6" w:rsidRDefault="003A1C31" w:rsidP="003A1C31">
      <w:pPr>
        <w:pStyle w:val="ad"/>
        <w:numPr>
          <w:ilvl w:val="1"/>
          <w:numId w:val="20"/>
        </w:numPr>
        <w:tabs>
          <w:tab w:val="left" w:pos="0"/>
        </w:tabs>
        <w:spacing w:before="6" w:line="230" w:lineRule="auto"/>
        <w:ind w:left="0" w:right="-1" w:firstLine="0"/>
        <w:contextualSpacing/>
        <w:jc w:val="both"/>
        <w:rPr>
          <w:sz w:val="24"/>
          <w:szCs w:val="24"/>
          <w:lang w:val="ru-RU"/>
        </w:rPr>
      </w:pPr>
      <w:r w:rsidRPr="00BF35A6">
        <w:rPr>
          <w:b/>
          <w:sz w:val="24"/>
          <w:szCs w:val="24"/>
          <w:lang w:val="ru-RU"/>
        </w:rPr>
        <w:t xml:space="preserve">В целях освоения рабочей программы дисциплины инвалидами и лицами с ограниченными возможностями </w:t>
      </w:r>
      <w:r w:rsidRPr="00BF35A6">
        <w:rPr>
          <w:sz w:val="24"/>
          <w:szCs w:val="24"/>
          <w:lang w:val="ru-RU"/>
        </w:rPr>
        <w:t>здоровья кафедра</w:t>
      </w:r>
      <w:r w:rsidRPr="00BF35A6">
        <w:rPr>
          <w:spacing w:val="-26"/>
          <w:sz w:val="24"/>
          <w:szCs w:val="24"/>
          <w:lang w:val="ru-RU"/>
        </w:rPr>
        <w:t xml:space="preserve"> </w:t>
      </w:r>
      <w:r w:rsidRPr="00BF35A6">
        <w:rPr>
          <w:sz w:val="24"/>
          <w:szCs w:val="24"/>
          <w:lang w:val="ru-RU"/>
        </w:rPr>
        <w:t>обеспечивает:</w:t>
      </w:r>
    </w:p>
    <w:p w:rsidR="003A1C31" w:rsidRPr="00BF35A6" w:rsidRDefault="003A1C31" w:rsidP="003A1C31">
      <w:pPr>
        <w:pStyle w:val="ad"/>
        <w:numPr>
          <w:ilvl w:val="0"/>
          <w:numId w:val="21"/>
        </w:numPr>
        <w:tabs>
          <w:tab w:val="left" w:pos="0"/>
          <w:tab w:val="left" w:pos="284"/>
        </w:tabs>
        <w:spacing w:before="2"/>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 зрению:</w:t>
      </w:r>
    </w:p>
    <w:p w:rsidR="003A1C31" w:rsidRPr="00BF35A6" w:rsidRDefault="003A1C31" w:rsidP="003A1C31">
      <w:pPr>
        <w:pStyle w:val="ad"/>
        <w:numPr>
          <w:ilvl w:val="1"/>
          <w:numId w:val="21"/>
        </w:numPr>
        <w:tabs>
          <w:tab w:val="left" w:pos="0"/>
          <w:tab w:val="left" w:pos="284"/>
          <w:tab w:val="left" w:pos="982"/>
        </w:tabs>
        <w:ind w:left="0" w:right="-1" w:firstLine="0"/>
        <w:contextualSpacing/>
        <w:jc w:val="both"/>
        <w:rPr>
          <w:sz w:val="24"/>
          <w:szCs w:val="24"/>
          <w:lang w:val="ru-RU"/>
        </w:rPr>
      </w:pPr>
      <w:r w:rsidRPr="00BF35A6">
        <w:rPr>
          <w:sz w:val="24"/>
          <w:szCs w:val="24"/>
          <w:lang w:val="ru-RU"/>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w:t>
      </w:r>
      <w:r w:rsidRPr="00BF35A6">
        <w:rPr>
          <w:spacing w:val="-4"/>
          <w:sz w:val="24"/>
          <w:szCs w:val="24"/>
          <w:lang w:val="ru-RU"/>
        </w:rPr>
        <w:t xml:space="preserve"> </w:t>
      </w:r>
      <w:r w:rsidRPr="00BF35A6">
        <w:rPr>
          <w:sz w:val="24"/>
          <w:szCs w:val="24"/>
          <w:lang w:val="ru-RU"/>
        </w:rPr>
        <w:t>занятий;</w:t>
      </w:r>
    </w:p>
    <w:p w:rsidR="003A1C31" w:rsidRPr="00BF35A6" w:rsidRDefault="003A1C31" w:rsidP="003A1C31">
      <w:pPr>
        <w:pStyle w:val="ad"/>
        <w:numPr>
          <w:ilvl w:val="1"/>
          <w:numId w:val="21"/>
        </w:numPr>
        <w:tabs>
          <w:tab w:val="left" w:pos="0"/>
          <w:tab w:val="left" w:pos="284"/>
          <w:tab w:val="left" w:pos="1022"/>
        </w:tabs>
        <w:ind w:left="0" w:right="-1" w:firstLine="0"/>
        <w:contextualSpacing/>
        <w:jc w:val="both"/>
        <w:rPr>
          <w:sz w:val="24"/>
          <w:szCs w:val="24"/>
          <w:lang w:val="ru-RU"/>
        </w:rPr>
      </w:pPr>
      <w:r w:rsidRPr="00BF35A6">
        <w:rPr>
          <w:sz w:val="24"/>
          <w:szCs w:val="24"/>
          <w:lang w:val="ru-RU"/>
        </w:rPr>
        <w:t>присутствие ассистента, оказывающего обучающемуся необходимую помощь;</w:t>
      </w:r>
    </w:p>
    <w:p w:rsidR="003A1C31" w:rsidRPr="00BF35A6" w:rsidRDefault="003A1C31" w:rsidP="003A1C31">
      <w:pPr>
        <w:pStyle w:val="ad"/>
        <w:numPr>
          <w:ilvl w:val="1"/>
          <w:numId w:val="21"/>
        </w:numPr>
        <w:tabs>
          <w:tab w:val="left" w:pos="0"/>
          <w:tab w:val="left" w:pos="284"/>
          <w:tab w:val="left" w:pos="984"/>
        </w:tabs>
        <w:ind w:left="0" w:right="-1" w:firstLine="0"/>
        <w:contextualSpacing/>
        <w:jc w:val="both"/>
        <w:rPr>
          <w:sz w:val="24"/>
          <w:szCs w:val="24"/>
          <w:lang w:val="ru-RU"/>
        </w:rPr>
      </w:pPr>
      <w:r w:rsidRPr="00BF35A6">
        <w:rPr>
          <w:sz w:val="24"/>
          <w:szCs w:val="24"/>
          <w:lang w:val="ru-RU"/>
        </w:rPr>
        <w:t>выпуск альтернативных форматов методических материалов (крупный шрифт или</w:t>
      </w:r>
      <w:r w:rsidRPr="00BF35A6">
        <w:rPr>
          <w:spacing w:val="-1"/>
          <w:sz w:val="24"/>
          <w:szCs w:val="24"/>
          <w:lang w:val="ru-RU"/>
        </w:rPr>
        <w:t xml:space="preserve"> </w:t>
      </w:r>
      <w:r w:rsidRPr="00BF35A6">
        <w:rPr>
          <w:sz w:val="24"/>
          <w:szCs w:val="24"/>
          <w:lang w:val="ru-RU"/>
        </w:rPr>
        <w:t>аудиофайлы);</w:t>
      </w:r>
    </w:p>
    <w:p w:rsidR="003A1C31" w:rsidRPr="00BF35A6" w:rsidRDefault="003A1C31" w:rsidP="003A1C31">
      <w:pPr>
        <w:pStyle w:val="ad"/>
        <w:numPr>
          <w:ilvl w:val="0"/>
          <w:numId w:val="21"/>
        </w:numPr>
        <w:tabs>
          <w:tab w:val="left" w:pos="0"/>
          <w:tab w:val="left" w:pos="284"/>
          <w:tab w:val="left" w:pos="548"/>
        </w:tabs>
        <w:spacing w:line="317" w:lineRule="exact"/>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w:t>
      </w:r>
      <w:r w:rsidRPr="00BF35A6">
        <w:rPr>
          <w:spacing w:val="-23"/>
          <w:sz w:val="24"/>
          <w:szCs w:val="24"/>
          <w:lang w:val="ru-RU"/>
        </w:rPr>
        <w:t xml:space="preserve"> </w:t>
      </w:r>
      <w:r w:rsidRPr="00BF35A6">
        <w:rPr>
          <w:sz w:val="24"/>
          <w:szCs w:val="24"/>
          <w:lang w:val="ru-RU"/>
        </w:rPr>
        <w:t>слуху:</w:t>
      </w:r>
    </w:p>
    <w:p w:rsidR="003A1C31" w:rsidRPr="00BF35A6" w:rsidRDefault="003A1C31" w:rsidP="003A1C31">
      <w:pPr>
        <w:pStyle w:val="ad"/>
        <w:numPr>
          <w:ilvl w:val="1"/>
          <w:numId w:val="21"/>
        </w:numPr>
        <w:tabs>
          <w:tab w:val="left" w:pos="0"/>
          <w:tab w:val="left" w:pos="284"/>
          <w:tab w:val="left" w:pos="972"/>
        </w:tabs>
        <w:spacing w:line="322" w:lineRule="exact"/>
        <w:ind w:left="0" w:right="-1" w:firstLine="0"/>
        <w:contextualSpacing/>
        <w:jc w:val="both"/>
        <w:rPr>
          <w:sz w:val="24"/>
          <w:szCs w:val="24"/>
          <w:lang w:val="ru-RU"/>
        </w:rPr>
      </w:pPr>
      <w:r w:rsidRPr="00BF35A6">
        <w:rPr>
          <w:sz w:val="24"/>
          <w:szCs w:val="24"/>
          <w:lang w:val="ru-RU"/>
        </w:rPr>
        <w:t>надлежащими звуковыми средствами воспроизведение</w:t>
      </w:r>
      <w:r w:rsidRPr="00BF35A6">
        <w:rPr>
          <w:spacing w:val="-7"/>
          <w:sz w:val="24"/>
          <w:szCs w:val="24"/>
          <w:lang w:val="ru-RU"/>
        </w:rPr>
        <w:t xml:space="preserve"> </w:t>
      </w:r>
      <w:r w:rsidRPr="00BF35A6">
        <w:rPr>
          <w:sz w:val="24"/>
          <w:szCs w:val="24"/>
          <w:lang w:val="ru-RU"/>
        </w:rPr>
        <w:t>информации;</w:t>
      </w:r>
    </w:p>
    <w:p w:rsidR="003A1C31" w:rsidRPr="00BF35A6" w:rsidRDefault="003A1C31" w:rsidP="003A1C31">
      <w:pPr>
        <w:pStyle w:val="ad"/>
        <w:numPr>
          <w:ilvl w:val="0"/>
          <w:numId w:val="21"/>
        </w:numPr>
        <w:tabs>
          <w:tab w:val="left" w:pos="0"/>
          <w:tab w:val="left" w:pos="284"/>
          <w:tab w:val="left" w:pos="549"/>
        </w:tabs>
        <w:ind w:left="0" w:right="-1" w:firstLine="0"/>
        <w:contextualSpacing/>
        <w:jc w:val="both"/>
        <w:rPr>
          <w:sz w:val="24"/>
          <w:szCs w:val="24"/>
          <w:lang w:val="ru-RU"/>
        </w:rPr>
      </w:pPr>
      <w:r w:rsidRPr="00BF35A6">
        <w:rPr>
          <w:sz w:val="24"/>
          <w:szCs w:val="24"/>
          <w:lang w:val="ru-RU"/>
        </w:rPr>
        <w:lastRenderedPageBreak/>
        <w:t>для инвалидов и лиц с ограниченными возможностями здоровья, имеющих нарушения опорно-двигательного аппарата:</w:t>
      </w:r>
    </w:p>
    <w:p w:rsidR="003A1C31" w:rsidRPr="00BF35A6" w:rsidRDefault="003A1C31" w:rsidP="003A1C31">
      <w:pPr>
        <w:pStyle w:val="ad"/>
        <w:numPr>
          <w:ilvl w:val="1"/>
          <w:numId w:val="21"/>
        </w:numPr>
        <w:tabs>
          <w:tab w:val="left" w:pos="0"/>
          <w:tab w:val="left" w:pos="284"/>
          <w:tab w:val="left" w:pos="1068"/>
        </w:tabs>
        <w:ind w:left="0" w:right="-1" w:firstLine="0"/>
        <w:contextualSpacing/>
        <w:jc w:val="both"/>
        <w:rPr>
          <w:sz w:val="24"/>
          <w:szCs w:val="24"/>
          <w:lang w:val="ru-RU"/>
        </w:rPr>
      </w:pPr>
      <w:r w:rsidRPr="00BF35A6">
        <w:rPr>
          <w:sz w:val="24"/>
          <w:szCs w:val="24"/>
          <w:lang w:val="ru-RU"/>
        </w:rPr>
        <w:t>возможность беспрепятственного доступа обучающихся в учебные помещения, туалетные комнаты и другие помещения кафедры, а также пребывание в указанных</w:t>
      </w:r>
      <w:r w:rsidRPr="00BF35A6">
        <w:rPr>
          <w:spacing w:val="-5"/>
          <w:sz w:val="24"/>
          <w:szCs w:val="24"/>
          <w:lang w:val="ru-RU"/>
        </w:rPr>
        <w:t xml:space="preserve"> </w:t>
      </w:r>
      <w:r w:rsidRPr="00BF35A6">
        <w:rPr>
          <w:sz w:val="24"/>
          <w:szCs w:val="24"/>
          <w:lang w:val="ru-RU"/>
        </w:rPr>
        <w:t>помещениях.</w:t>
      </w:r>
    </w:p>
    <w:p w:rsidR="003A1C31" w:rsidRPr="00BF35A6" w:rsidRDefault="003A1C31" w:rsidP="003A1C31">
      <w:pPr>
        <w:pStyle w:val="ad"/>
        <w:numPr>
          <w:ilvl w:val="1"/>
          <w:numId w:val="20"/>
        </w:numPr>
        <w:tabs>
          <w:tab w:val="left" w:pos="0"/>
          <w:tab w:val="left" w:pos="526"/>
        </w:tabs>
        <w:spacing w:line="232" w:lineRule="auto"/>
        <w:ind w:left="0" w:right="-1" w:firstLine="0"/>
        <w:contextualSpacing/>
        <w:jc w:val="both"/>
        <w:rPr>
          <w:sz w:val="24"/>
          <w:szCs w:val="24"/>
          <w:lang w:val="ru-RU"/>
        </w:rPr>
      </w:pPr>
      <w:r w:rsidRPr="00BF35A6">
        <w:rPr>
          <w:b/>
          <w:sz w:val="24"/>
          <w:szCs w:val="24"/>
          <w:lang w:val="ru-RU"/>
        </w:rPr>
        <w:t xml:space="preserve">Образование обучающихся с инвалидностью и ограниченными возможностями здоровья </w:t>
      </w:r>
      <w:r w:rsidRPr="00BF35A6">
        <w:rPr>
          <w:sz w:val="24"/>
          <w:szCs w:val="24"/>
          <w:lang w:val="ru-RU"/>
        </w:rPr>
        <w:t>может быть организовано как совместно с другими обучающимися, так и в отдельных группах.</w:t>
      </w:r>
    </w:p>
    <w:p w:rsidR="003A1C31" w:rsidRPr="00163AFF" w:rsidRDefault="003A1C31" w:rsidP="003A1C31">
      <w:pPr>
        <w:pStyle w:val="11"/>
        <w:numPr>
          <w:ilvl w:val="1"/>
          <w:numId w:val="20"/>
        </w:numPr>
        <w:tabs>
          <w:tab w:val="left" w:pos="0"/>
          <w:tab w:val="left" w:pos="537"/>
          <w:tab w:val="left" w:pos="3841"/>
          <w:tab w:val="left" w:pos="5517"/>
          <w:tab w:val="left" w:pos="6316"/>
          <w:tab w:val="left" w:pos="8741"/>
        </w:tabs>
        <w:ind w:left="0" w:right="-1" w:firstLine="0"/>
        <w:jc w:val="both"/>
        <w:rPr>
          <w:sz w:val="24"/>
          <w:szCs w:val="24"/>
          <w:lang w:val="ru-RU"/>
        </w:rPr>
      </w:pPr>
      <w:r w:rsidRPr="00163AFF">
        <w:rPr>
          <w:sz w:val="24"/>
          <w:szCs w:val="24"/>
          <w:lang w:val="ru-RU"/>
        </w:rPr>
        <w:t>Перечень учебно-методического обеспечения самостоятельной работы обучающихся по</w:t>
      </w:r>
      <w:r w:rsidRPr="00163AFF">
        <w:rPr>
          <w:spacing w:val="-1"/>
          <w:sz w:val="24"/>
          <w:szCs w:val="24"/>
          <w:lang w:val="ru-RU"/>
        </w:rPr>
        <w:t xml:space="preserve"> </w:t>
      </w:r>
      <w:r w:rsidRPr="00163AFF">
        <w:rPr>
          <w:sz w:val="24"/>
          <w:szCs w:val="24"/>
          <w:lang w:val="ru-RU"/>
        </w:rPr>
        <w:t xml:space="preserve">дисциплине. </w:t>
      </w:r>
    </w:p>
    <w:p w:rsidR="003A1C31" w:rsidRPr="00163AFF" w:rsidRDefault="003A1C31" w:rsidP="003A1C31">
      <w:pPr>
        <w:pStyle w:val="11"/>
        <w:tabs>
          <w:tab w:val="left" w:pos="0"/>
          <w:tab w:val="left" w:pos="537"/>
          <w:tab w:val="left" w:pos="3841"/>
          <w:tab w:val="left" w:pos="5517"/>
          <w:tab w:val="left" w:pos="6316"/>
          <w:tab w:val="left" w:pos="8741"/>
        </w:tabs>
        <w:ind w:left="0" w:right="-1"/>
        <w:jc w:val="both"/>
        <w:rPr>
          <w:sz w:val="24"/>
          <w:szCs w:val="24"/>
          <w:lang w:val="ru-RU"/>
        </w:rPr>
      </w:pPr>
      <w:r w:rsidRPr="00163AFF">
        <w:rPr>
          <w:b w:val="0"/>
          <w:sz w:val="24"/>
          <w:szCs w:val="24"/>
          <w:lang w:val="ru-RU"/>
        </w:rPr>
        <w:t>Учебно-методические</w:t>
      </w:r>
      <w:r w:rsidRPr="00163AFF">
        <w:rPr>
          <w:b w:val="0"/>
          <w:sz w:val="24"/>
          <w:szCs w:val="24"/>
          <w:lang w:val="ru-RU"/>
        </w:rPr>
        <w:tab/>
        <w:t>материалы</w:t>
      </w:r>
      <w:r w:rsidRPr="00163AFF">
        <w:rPr>
          <w:b w:val="0"/>
          <w:sz w:val="24"/>
          <w:szCs w:val="24"/>
          <w:lang w:val="ru-RU"/>
        </w:rPr>
        <w:tab/>
        <w:t>для самостоятельной работы обучающихся из числа инвалидов и лиц с ограниченными</w:t>
      </w:r>
      <w:r w:rsidRPr="00163AFF">
        <w:rPr>
          <w:b w:val="0"/>
          <w:spacing w:val="55"/>
          <w:sz w:val="24"/>
          <w:szCs w:val="24"/>
          <w:lang w:val="ru-RU"/>
        </w:rPr>
        <w:t xml:space="preserve"> </w:t>
      </w:r>
      <w:r w:rsidRPr="00163AFF">
        <w:rPr>
          <w:b w:val="0"/>
          <w:sz w:val="24"/>
          <w:szCs w:val="24"/>
          <w:lang w:val="ru-RU"/>
        </w:rPr>
        <w:t>возможностями здоровья предоставляются в формах, адаптированных к ограничениям их здоровья и восприятия информации: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352"/>
      </w:tblGrid>
      <w:tr w:rsidR="003A1C31" w:rsidRPr="00163AFF" w:rsidTr="00843B4F">
        <w:tc>
          <w:tcPr>
            <w:tcW w:w="4644"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Категории студентов</w:t>
            </w:r>
          </w:p>
        </w:tc>
        <w:tc>
          <w:tcPr>
            <w:tcW w:w="535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Формы</w:t>
            </w:r>
          </w:p>
        </w:tc>
      </w:tr>
      <w:tr w:rsidR="003A1C31" w:rsidRPr="00163AFF" w:rsidTr="00843B4F">
        <w:tc>
          <w:tcPr>
            <w:tcW w:w="4644"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слуха </w:t>
            </w:r>
          </w:p>
          <w:p w:rsidR="003A1C31" w:rsidRPr="00163AFF" w:rsidRDefault="003A1C31" w:rsidP="00843B4F">
            <w:pPr>
              <w:pStyle w:val="11"/>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w:t>
            </w:r>
          </w:p>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tc>
      </w:tr>
      <w:tr w:rsidR="003A1C31" w:rsidRPr="00163AFF" w:rsidTr="00843B4F">
        <w:tc>
          <w:tcPr>
            <w:tcW w:w="4644"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зрения </w:t>
            </w:r>
          </w:p>
          <w:p w:rsidR="003A1C31" w:rsidRPr="00163AFF" w:rsidRDefault="003A1C31" w:rsidP="00843B4F">
            <w:pPr>
              <w:pStyle w:val="11"/>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 увеличенным шрифтом;</w:t>
            </w:r>
          </w:p>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r w:rsidR="003A1C31" w:rsidRPr="00163AFF" w:rsidTr="00843B4F">
        <w:tc>
          <w:tcPr>
            <w:tcW w:w="4644"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опорно-двигательного </w:t>
            </w:r>
          </w:p>
          <w:p w:rsidR="003A1C31" w:rsidRPr="00163AFF" w:rsidRDefault="003A1C31"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аппарата</w:t>
            </w:r>
          </w:p>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xml:space="preserve">- в печатной форме; </w:t>
            </w:r>
          </w:p>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3A1C31" w:rsidRPr="00163AFF" w:rsidRDefault="003A1C31"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bl>
    <w:p w:rsidR="003A1C31" w:rsidRPr="00163AFF" w:rsidRDefault="003A1C31" w:rsidP="003A1C31">
      <w:pPr>
        <w:pStyle w:val="11"/>
        <w:tabs>
          <w:tab w:val="left" w:pos="0"/>
          <w:tab w:val="left" w:pos="537"/>
          <w:tab w:val="left" w:pos="3841"/>
          <w:tab w:val="left" w:pos="5517"/>
          <w:tab w:val="left" w:pos="6316"/>
          <w:tab w:val="left" w:pos="8741"/>
        </w:tabs>
        <w:ind w:left="0" w:right="-1"/>
        <w:jc w:val="both"/>
        <w:rPr>
          <w:sz w:val="24"/>
          <w:szCs w:val="24"/>
          <w:lang w:val="ru-RU"/>
        </w:rPr>
      </w:pP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Данный перечень может быть конкретизирован в зависимости от контингента обучающихся.</w:t>
      </w:r>
    </w:p>
    <w:p w:rsidR="003A1C31" w:rsidRPr="00163AFF" w:rsidRDefault="003A1C31" w:rsidP="003A1C31">
      <w:pPr>
        <w:tabs>
          <w:tab w:val="left" w:pos="0"/>
        </w:tabs>
        <w:ind w:right="-1"/>
        <w:jc w:val="both"/>
        <w:rPr>
          <w:rFonts w:ascii="Times New Roman" w:hAnsi="Times New Roman"/>
          <w:b/>
          <w:sz w:val="24"/>
          <w:szCs w:val="24"/>
        </w:rPr>
      </w:pPr>
      <w:r w:rsidRPr="00163AFF">
        <w:rPr>
          <w:rFonts w:ascii="Times New Roman" w:hAnsi="Times New Roman"/>
          <w:b/>
          <w:sz w:val="24"/>
          <w:szCs w:val="24"/>
        </w:rPr>
        <w:t>Фонд оценочных средств для проведения промежуточной аттестации обучающихся по дисциплине.</w:t>
      </w:r>
    </w:p>
    <w:p w:rsidR="003A1C31" w:rsidRPr="00163AFF" w:rsidRDefault="003A1C31" w:rsidP="003A1C31">
      <w:pPr>
        <w:tabs>
          <w:tab w:val="left" w:pos="0"/>
        </w:tabs>
        <w:ind w:right="-1" w:firstLine="720"/>
        <w:jc w:val="both"/>
        <w:rPr>
          <w:rFonts w:ascii="Times New Roman" w:hAnsi="Times New Roman"/>
          <w:sz w:val="24"/>
          <w:szCs w:val="24"/>
        </w:rPr>
      </w:pPr>
      <w:r w:rsidRPr="00163AFF">
        <w:rPr>
          <w:rFonts w:ascii="Times New Roman" w:hAnsi="Times New Roman"/>
          <w:sz w:val="24"/>
          <w:szCs w:val="24"/>
        </w:rPr>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0"/>
        <w:gridCol w:w="2829"/>
        <w:gridCol w:w="4312"/>
      </w:tblGrid>
      <w:tr w:rsidR="003A1C31" w:rsidRPr="00163AFF" w:rsidTr="00843B4F">
        <w:trPr>
          <w:trHeight w:val="317"/>
        </w:trPr>
        <w:tc>
          <w:tcPr>
            <w:tcW w:w="2430"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Категории студентов </w:t>
            </w:r>
          </w:p>
          <w:p w:rsidR="003A1C31" w:rsidRPr="00163AFF" w:rsidRDefault="003A1C31"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Виды оценочных средств</w:t>
            </w:r>
          </w:p>
        </w:tc>
        <w:tc>
          <w:tcPr>
            <w:tcW w:w="431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Формы контроля и оценки результатов</w:t>
            </w:r>
          </w:p>
        </w:tc>
      </w:tr>
      <w:tr w:rsidR="003A1C31" w:rsidRPr="00163AFF" w:rsidTr="00843B4F">
        <w:tc>
          <w:tcPr>
            <w:tcW w:w="2430"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С нарушением слуха </w:t>
            </w:r>
          </w:p>
          <w:p w:rsidR="003A1C31" w:rsidRPr="00163AFF" w:rsidRDefault="003A1C31"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тест </w:t>
            </w:r>
          </w:p>
        </w:tc>
        <w:tc>
          <w:tcPr>
            <w:tcW w:w="431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w:t>
            </w:r>
          </w:p>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письменная проверка</w:t>
            </w:r>
          </w:p>
          <w:p w:rsidR="003A1C31" w:rsidRPr="00163AFF" w:rsidRDefault="003A1C31" w:rsidP="00843B4F">
            <w:pPr>
              <w:tabs>
                <w:tab w:val="left" w:pos="0"/>
              </w:tabs>
              <w:spacing w:after="0" w:line="240" w:lineRule="auto"/>
              <w:jc w:val="both"/>
              <w:rPr>
                <w:rFonts w:ascii="Times New Roman" w:hAnsi="Times New Roman"/>
                <w:sz w:val="24"/>
                <w:szCs w:val="24"/>
              </w:rPr>
            </w:pPr>
          </w:p>
        </w:tc>
      </w:tr>
      <w:tr w:rsidR="003A1C31" w:rsidRPr="00163AFF" w:rsidTr="00843B4F">
        <w:tc>
          <w:tcPr>
            <w:tcW w:w="2430"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С нарушением зрения </w:t>
            </w:r>
          </w:p>
        </w:tc>
        <w:tc>
          <w:tcPr>
            <w:tcW w:w="2829"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собеседование</w:t>
            </w:r>
          </w:p>
        </w:tc>
        <w:tc>
          <w:tcPr>
            <w:tcW w:w="431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устная проверка </w:t>
            </w:r>
          </w:p>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(индивидуально)</w:t>
            </w:r>
          </w:p>
        </w:tc>
      </w:tr>
      <w:tr w:rsidR="003A1C31" w:rsidRPr="00163AFF" w:rsidTr="00843B4F">
        <w:tc>
          <w:tcPr>
            <w:tcW w:w="2430"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 нарушением опорно-двигательного аппарата</w:t>
            </w:r>
          </w:p>
          <w:p w:rsidR="003A1C31" w:rsidRPr="00163AFF" w:rsidRDefault="003A1C31"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решение </w:t>
            </w:r>
          </w:p>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дистанционных тестов, </w:t>
            </w:r>
          </w:p>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контрольные вопросы</w:t>
            </w:r>
          </w:p>
          <w:p w:rsidR="003A1C31" w:rsidRPr="00163AFF" w:rsidRDefault="003A1C31" w:rsidP="00843B4F">
            <w:pPr>
              <w:tabs>
                <w:tab w:val="left" w:pos="0"/>
              </w:tabs>
              <w:spacing w:after="0" w:line="240" w:lineRule="auto"/>
              <w:jc w:val="both"/>
              <w:rPr>
                <w:rFonts w:ascii="Times New Roman" w:hAnsi="Times New Roman"/>
                <w:sz w:val="24"/>
                <w:szCs w:val="24"/>
              </w:rPr>
            </w:pPr>
          </w:p>
        </w:tc>
        <w:tc>
          <w:tcPr>
            <w:tcW w:w="4312" w:type="dxa"/>
            <w:tcBorders>
              <w:top w:val="single" w:sz="4" w:space="0" w:color="000000"/>
              <w:left w:val="single" w:sz="4" w:space="0" w:color="000000"/>
              <w:bottom w:val="single" w:sz="4" w:space="0" w:color="000000"/>
              <w:right w:val="single" w:sz="4" w:space="0" w:color="000000"/>
            </w:tcBorders>
          </w:tcPr>
          <w:p w:rsidR="003A1C31" w:rsidRPr="00163AFF" w:rsidRDefault="003A1C31"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организация контроля с помощью электронной оболочки MOODLE, письменная проверка</w:t>
            </w:r>
          </w:p>
          <w:p w:rsidR="003A1C31" w:rsidRPr="00163AFF" w:rsidRDefault="003A1C31" w:rsidP="00843B4F">
            <w:pPr>
              <w:tabs>
                <w:tab w:val="left" w:pos="0"/>
              </w:tabs>
              <w:spacing w:after="0" w:line="240" w:lineRule="auto"/>
              <w:jc w:val="both"/>
              <w:rPr>
                <w:rFonts w:ascii="Times New Roman" w:hAnsi="Times New Roman"/>
                <w:sz w:val="24"/>
                <w:szCs w:val="24"/>
              </w:rPr>
            </w:pPr>
          </w:p>
        </w:tc>
      </w:tr>
    </w:tbl>
    <w:p w:rsidR="003A1C31"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ab/>
        <w:t>Студентам</w:t>
      </w:r>
      <w:r>
        <w:rPr>
          <w:rFonts w:ascii="Times New Roman" w:hAnsi="Times New Roman"/>
          <w:sz w:val="24"/>
          <w:szCs w:val="24"/>
        </w:rPr>
        <w:t xml:space="preserve"> с инвалидностью и</w:t>
      </w:r>
      <w:r w:rsidRPr="00163AFF">
        <w:rPr>
          <w:rFonts w:ascii="Times New Roman" w:hAnsi="Times New Roman"/>
          <w:sz w:val="24"/>
          <w:szCs w:val="24"/>
        </w:rPr>
        <w:t xml:space="preserve"> с ограниченными возможностями здоровья увеличивается время на подготовку ответов к зачёту</w:t>
      </w:r>
      <w:r>
        <w:rPr>
          <w:rFonts w:ascii="Times New Roman" w:hAnsi="Times New Roman"/>
          <w:sz w:val="24"/>
          <w:szCs w:val="24"/>
        </w:rPr>
        <w:t>.</w:t>
      </w:r>
    </w:p>
    <w:p w:rsidR="003A1C31" w:rsidRPr="00163AFF" w:rsidRDefault="003A1C31" w:rsidP="003A1C31">
      <w:pPr>
        <w:tabs>
          <w:tab w:val="left" w:pos="0"/>
        </w:tabs>
        <w:ind w:right="-1"/>
        <w:jc w:val="both"/>
        <w:rPr>
          <w:rFonts w:ascii="Times New Roman" w:hAnsi="Times New Roman"/>
          <w:b/>
          <w:sz w:val="24"/>
          <w:szCs w:val="24"/>
        </w:rPr>
      </w:pPr>
      <w:r w:rsidRPr="00163AFF">
        <w:rPr>
          <w:rFonts w:ascii="Times New Roman" w:hAnsi="Times New Roman"/>
          <w:sz w:val="24"/>
          <w:szCs w:val="24"/>
        </w:rPr>
        <w:t xml:space="preserve">2. </w:t>
      </w:r>
      <w:r w:rsidRPr="00163AFF">
        <w:rPr>
          <w:rFonts w:ascii="Times New Roman" w:hAnsi="Times New Roman"/>
          <w:b/>
          <w:sz w:val="24"/>
          <w:szCs w:val="24"/>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lastRenderedPageBreak/>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зрения:</w:t>
      </w:r>
    </w:p>
    <w:p w:rsidR="003A1C31" w:rsidRPr="00163AFF" w:rsidRDefault="003A1C31" w:rsidP="003A1C31">
      <w:pPr>
        <w:tabs>
          <w:tab w:val="left" w:pos="567"/>
        </w:tabs>
        <w:ind w:left="993" w:right="-1"/>
        <w:jc w:val="both"/>
        <w:rPr>
          <w:rFonts w:ascii="Times New Roman" w:hAnsi="Times New Roman"/>
          <w:sz w:val="24"/>
          <w:szCs w:val="24"/>
        </w:rPr>
      </w:pPr>
      <w:r w:rsidRPr="00163AFF">
        <w:rPr>
          <w:rFonts w:ascii="Times New Roman" w:hAnsi="Times New Roman"/>
          <w:sz w:val="24"/>
          <w:szCs w:val="24"/>
        </w:rPr>
        <w:t>- в печатной форме увеличенным шрифтом;</w:t>
      </w:r>
    </w:p>
    <w:p w:rsidR="003A1C31" w:rsidRPr="00163AFF" w:rsidRDefault="003A1C31" w:rsidP="003A1C31">
      <w:pPr>
        <w:tabs>
          <w:tab w:val="left" w:pos="567"/>
        </w:tabs>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3A1C31" w:rsidRPr="00163AFF" w:rsidRDefault="003A1C31" w:rsidP="003A1C31">
      <w:pPr>
        <w:tabs>
          <w:tab w:val="left" w:pos="567"/>
        </w:tabs>
        <w:ind w:left="993" w:right="-1"/>
        <w:jc w:val="both"/>
        <w:rPr>
          <w:rFonts w:ascii="Times New Roman" w:hAnsi="Times New Roman"/>
          <w:sz w:val="24"/>
          <w:szCs w:val="24"/>
        </w:rPr>
      </w:pPr>
      <w:r w:rsidRPr="00163AFF">
        <w:rPr>
          <w:rFonts w:ascii="Times New Roman" w:hAnsi="Times New Roman"/>
          <w:sz w:val="24"/>
          <w:szCs w:val="24"/>
        </w:rPr>
        <w:t>- в форме аудиофайла.</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слуха:</w:t>
      </w:r>
    </w:p>
    <w:p w:rsidR="003A1C31" w:rsidRPr="00163AFF" w:rsidRDefault="003A1C31" w:rsidP="003A1C31">
      <w:pPr>
        <w:ind w:left="993" w:right="-1"/>
        <w:jc w:val="both"/>
        <w:rPr>
          <w:rFonts w:ascii="Times New Roman" w:hAnsi="Times New Roman"/>
          <w:sz w:val="24"/>
          <w:szCs w:val="24"/>
        </w:rPr>
      </w:pPr>
      <w:r w:rsidRPr="00163AFF">
        <w:rPr>
          <w:rFonts w:ascii="Times New Roman" w:hAnsi="Times New Roman"/>
          <w:sz w:val="24"/>
          <w:szCs w:val="24"/>
        </w:rPr>
        <w:t>- в печатной форме;</w:t>
      </w:r>
    </w:p>
    <w:p w:rsidR="003A1C31" w:rsidRPr="00163AFF" w:rsidRDefault="003A1C31" w:rsidP="003A1C31">
      <w:pPr>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опорно-двигательного аппарата:</w:t>
      </w:r>
    </w:p>
    <w:p w:rsidR="003A1C31" w:rsidRPr="00163AFF" w:rsidRDefault="003A1C31" w:rsidP="003A1C31">
      <w:pPr>
        <w:ind w:left="993" w:right="-1"/>
        <w:jc w:val="both"/>
        <w:rPr>
          <w:rFonts w:ascii="Times New Roman" w:hAnsi="Times New Roman"/>
          <w:sz w:val="24"/>
          <w:szCs w:val="24"/>
        </w:rPr>
      </w:pPr>
      <w:r w:rsidRPr="00163AFF">
        <w:rPr>
          <w:rFonts w:ascii="Times New Roman" w:hAnsi="Times New Roman"/>
          <w:sz w:val="24"/>
          <w:szCs w:val="24"/>
        </w:rPr>
        <w:t>- в печатной форме;</w:t>
      </w:r>
    </w:p>
    <w:p w:rsidR="003A1C31" w:rsidRPr="00163AFF" w:rsidRDefault="003A1C31" w:rsidP="003A1C31">
      <w:pPr>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3A1C31" w:rsidRPr="00163AFF" w:rsidRDefault="003A1C31" w:rsidP="003A1C31">
      <w:pPr>
        <w:ind w:left="993" w:right="-1"/>
        <w:jc w:val="both"/>
        <w:rPr>
          <w:rFonts w:ascii="Times New Roman" w:hAnsi="Times New Roman"/>
          <w:sz w:val="24"/>
          <w:szCs w:val="24"/>
        </w:rPr>
      </w:pPr>
      <w:r w:rsidRPr="00163AFF">
        <w:rPr>
          <w:rFonts w:ascii="Times New Roman" w:hAnsi="Times New Roman"/>
          <w:sz w:val="24"/>
          <w:szCs w:val="24"/>
        </w:rPr>
        <w:t>- в форме аудиофайла.</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w:t>
      </w:r>
      <w:proofErr w:type="gramStart"/>
      <w:r w:rsidRPr="00163AFF">
        <w:rPr>
          <w:rFonts w:ascii="Times New Roman" w:hAnsi="Times New Roman"/>
          <w:sz w:val="24"/>
          <w:szCs w:val="24"/>
        </w:rPr>
        <w:t>от индивидуальных особенностей</w:t>
      </w:r>
      <w:proofErr w:type="gramEnd"/>
      <w:r w:rsidRPr="00163AFF">
        <w:rPr>
          <w:rFonts w:ascii="Times New Roman" w:hAnsi="Times New Roman"/>
          <w:sz w:val="24"/>
          <w:szCs w:val="24"/>
        </w:rPr>
        <w:t xml:space="preserve"> обучающихся:</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1. инструкция по порядку проведения процедуры оценивания предоставляется в доступной форме (устно, в письменной форме);</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3A1C31" w:rsidRPr="00163AFF" w:rsidRDefault="003A1C31" w:rsidP="003A1C31">
      <w:pPr>
        <w:tabs>
          <w:tab w:val="left" w:pos="0"/>
        </w:tabs>
        <w:spacing w:after="0"/>
        <w:jc w:val="both"/>
        <w:rPr>
          <w:rFonts w:ascii="Times New Roman" w:hAnsi="Times New Roman"/>
          <w:sz w:val="24"/>
          <w:szCs w:val="24"/>
        </w:rPr>
      </w:pPr>
      <w:r w:rsidRPr="00163AFF">
        <w:rPr>
          <w:rFonts w:ascii="Times New Roman" w:hAnsi="Times New Roman"/>
          <w:sz w:val="24"/>
          <w:szCs w:val="24"/>
        </w:rPr>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3A1C31" w:rsidRPr="00163AFF" w:rsidRDefault="003A1C31" w:rsidP="003A1C31">
      <w:pPr>
        <w:tabs>
          <w:tab w:val="left" w:pos="0"/>
        </w:tabs>
        <w:spacing w:after="0"/>
        <w:jc w:val="both"/>
        <w:rPr>
          <w:rFonts w:ascii="Times New Roman" w:hAnsi="Times New Roman"/>
          <w:b/>
          <w:sz w:val="24"/>
          <w:szCs w:val="24"/>
        </w:rPr>
      </w:pPr>
      <w:r w:rsidRPr="00163AFF">
        <w:rPr>
          <w:rFonts w:ascii="Times New Roman" w:hAnsi="Times New Roman"/>
          <w:b/>
          <w:sz w:val="24"/>
          <w:szCs w:val="24"/>
        </w:rPr>
        <w:tab/>
        <w:t>Перечень основной и дополнительной учебной литературы, необходимой для освоения дисциплины.</w:t>
      </w:r>
    </w:p>
    <w:p w:rsidR="003A1C31" w:rsidRPr="00163AFF" w:rsidRDefault="003A1C31" w:rsidP="003A1C31">
      <w:pPr>
        <w:tabs>
          <w:tab w:val="left" w:pos="0"/>
        </w:tabs>
        <w:spacing w:after="0"/>
        <w:jc w:val="both"/>
        <w:rPr>
          <w:rFonts w:ascii="Times New Roman" w:hAnsi="Times New Roman"/>
          <w:sz w:val="24"/>
          <w:szCs w:val="24"/>
        </w:rPr>
      </w:pPr>
      <w:r w:rsidRPr="00163AFF">
        <w:rPr>
          <w:rFonts w:ascii="Times New Roman" w:hAnsi="Times New Roman"/>
          <w:sz w:val="24"/>
          <w:szCs w:val="24"/>
        </w:rPr>
        <w:lastRenderedPageBreak/>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3A1C31" w:rsidRPr="00163AFF" w:rsidRDefault="003A1C31" w:rsidP="003A1C31">
      <w:pPr>
        <w:tabs>
          <w:tab w:val="left" w:pos="0"/>
        </w:tabs>
        <w:spacing w:after="0"/>
        <w:jc w:val="both"/>
        <w:rPr>
          <w:rFonts w:ascii="Times New Roman" w:hAnsi="Times New Roman"/>
          <w:b/>
          <w:sz w:val="24"/>
          <w:szCs w:val="24"/>
        </w:rPr>
      </w:pPr>
      <w:r w:rsidRPr="00163AFF">
        <w:rPr>
          <w:rFonts w:ascii="Times New Roman" w:hAnsi="Times New Roman"/>
          <w:sz w:val="24"/>
          <w:szCs w:val="24"/>
        </w:rPr>
        <w:tab/>
      </w:r>
      <w:r w:rsidRPr="00163AFF">
        <w:rPr>
          <w:rFonts w:ascii="Times New Roman" w:hAnsi="Times New Roman"/>
          <w:b/>
          <w:sz w:val="24"/>
          <w:szCs w:val="24"/>
        </w:rPr>
        <w:t>Методические указания для обучающихся по освоению дисциплины</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b/>
          <w:sz w:val="24"/>
          <w:szCs w:val="24"/>
        </w:rPr>
        <w:tab/>
      </w:r>
      <w:r w:rsidRPr="00163AFF">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ab/>
      </w:r>
      <w:r w:rsidRPr="00163AFF">
        <w:rPr>
          <w:rFonts w:ascii="Times New Roman" w:hAnsi="Times New Roman"/>
          <w:b/>
          <w:sz w:val="24"/>
          <w:szCs w:val="24"/>
        </w:rPr>
        <w:t>Описание материально-технической базы, необходимой для осуществления образовательного процесса по дисциплине</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лекционная аудитория – мультимедийное оборудование, мобильный </w:t>
      </w:r>
      <w:proofErr w:type="spellStart"/>
      <w:r w:rsidRPr="00163AFF">
        <w:rPr>
          <w:rFonts w:ascii="Times New Roman" w:hAnsi="Times New Roman"/>
          <w:sz w:val="24"/>
          <w:szCs w:val="24"/>
        </w:rPr>
        <w:t>радиокласс</w:t>
      </w:r>
      <w:proofErr w:type="spellEnd"/>
      <w:r w:rsidRPr="00163AFF">
        <w:rPr>
          <w:rFonts w:ascii="Times New Roman" w:hAnsi="Times New Roman"/>
          <w:sz w:val="24"/>
          <w:szCs w:val="24"/>
        </w:rPr>
        <w:t xml:space="preserve"> (для студентов с нарушениями слуха); источники питания для индивидуальных технических средств;</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учебная аудитория для практических занятий (семинаров) мультимедийное оборудование, мобильный </w:t>
      </w:r>
      <w:proofErr w:type="spellStart"/>
      <w:r w:rsidRPr="00163AFF">
        <w:rPr>
          <w:rFonts w:ascii="Times New Roman" w:hAnsi="Times New Roman"/>
          <w:sz w:val="24"/>
          <w:szCs w:val="24"/>
        </w:rPr>
        <w:t>радиокласс</w:t>
      </w:r>
      <w:proofErr w:type="spellEnd"/>
      <w:r w:rsidRPr="00163AFF">
        <w:rPr>
          <w:rFonts w:ascii="Times New Roman" w:hAnsi="Times New Roman"/>
          <w:sz w:val="24"/>
          <w:szCs w:val="24"/>
        </w:rPr>
        <w:t xml:space="preserve"> (для студентов с нарушениями слуха);</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учебная аудитория для самостоятельной работы – стандартные рабочие места с персональными компьютерами; рабочее место с персональным компьютером, с программой экранного доступа, программой экранного увеличения и </w:t>
      </w:r>
      <w:proofErr w:type="spellStart"/>
      <w:r w:rsidRPr="00163AFF">
        <w:rPr>
          <w:rFonts w:ascii="Times New Roman" w:hAnsi="Times New Roman"/>
          <w:sz w:val="24"/>
          <w:szCs w:val="24"/>
        </w:rPr>
        <w:t>брайлевским</w:t>
      </w:r>
      <w:proofErr w:type="spellEnd"/>
      <w:r w:rsidRPr="00163AFF">
        <w:rPr>
          <w:rFonts w:ascii="Times New Roman" w:hAnsi="Times New Roman"/>
          <w:sz w:val="24"/>
          <w:szCs w:val="24"/>
        </w:rPr>
        <w:t xml:space="preserve"> дисплеем для студентов с нарушением зрения.</w:t>
      </w:r>
    </w:p>
    <w:p w:rsidR="003A1C31" w:rsidRPr="00163AFF"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3A1C31" w:rsidRPr="006F06CA" w:rsidRDefault="003A1C31" w:rsidP="003A1C31">
      <w:pPr>
        <w:tabs>
          <w:tab w:val="left" w:pos="0"/>
        </w:tabs>
        <w:ind w:right="-1"/>
        <w:jc w:val="both"/>
        <w:rPr>
          <w:rFonts w:ascii="Times New Roman" w:hAnsi="Times New Roman"/>
          <w:sz w:val="24"/>
          <w:szCs w:val="24"/>
        </w:rPr>
      </w:pPr>
      <w:r w:rsidRPr="00163AFF">
        <w:rPr>
          <w:rFonts w:ascii="Times New Roman" w:hAnsi="Times New Roman"/>
          <w:sz w:val="24"/>
          <w:szCs w:val="24"/>
        </w:rPr>
        <w:t>В учебные аудитории должен быть беспрепятственный доступ для обучающихся инвалидов и обучающихся с ограниченными возможностями здоровья.</w:t>
      </w:r>
      <w:r w:rsidRPr="006F06CA">
        <w:rPr>
          <w:rFonts w:ascii="Times New Roman" w:hAnsi="Times New Roman"/>
          <w:sz w:val="24"/>
          <w:szCs w:val="24"/>
        </w:rPr>
        <w:t xml:space="preserve"> </w:t>
      </w:r>
    </w:p>
    <w:p w:rsidR="00367335" w:rsidRPr="00623897" w:rsidRDefault="00367335" w:rsidP="00367335">
      <w:pPr>
        <w:pStyle w:val="a9"/>
        <w:ind w:firstLine="709"/>
        <w:jc w:val="both"/>
        <w:rPr>
          <w:b/>
          <w:sz w:val="24"/>
          <w:szCs w:val="24"/>
        </w:rPr>
      </w:pPr>
      <w:r w:rsidRPr="00623897">
        <w:rPr>
          <w:b/>
          <w:sz w:val="24"/>
          <w:szCs w:val="24"/>
        </w:rPr>
        <w:t>10.</w:t>
      </w:r>
      <w:r w:rsidRPr="00623897">
        <w:rPr>
          <w:b/>
          <w:sz w:val="24"/>
          <w:szCs w:val="24"/>
        </w:rPr>
        <w:tab/>
        <w:t>ОСОБЕННОСТИ ОРГАНИЗАЦИИ ОБРАЗОВАТЕЛЬНОГО ПРОЦЕССА С ПРИМЕНЕНИЕМ ЭЛЕКТРОННОГО ОБУЧЕНИЯ И ДИСТАНЦИОННЫХ ОБРАЗОВАТЕЛЬНЫХ ТЕХНОЛОГИЙ</w:t>
      </w:r>
    </w:p>
    <w:p w:rsidR="00367335" w:rsidRPr="00623897" w:rsidRDefault="00367335" w:rsidP="00367335">
      <w:pPr>
        <w:pStyle w:val="a9"/>
        <w:ind w:firstLine="709"/>
        <w:jc w:val="both"/>
        <w:rPr>
          <w:sz w:val="24"/>
          <w:szCs w:val="24"/>
        </w:rPr>
      </w:pPr>
      <w:r w:rsidRPr="00623897">
        <w:rPr>
          <w:sz w:val="24"/>
          <w:szCs w:val="24"/>
        </w:rPr>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w:t>
      </w:r>
      <w:r w:rsidRPr="00623897">
        <w:rPr>
          <w:sz w:val="24"/>
          <w:szCs w:val="24"/>
        </w:rPr>
        <w:lastRenderedPageBreak/>
        <w:t xml:space="preserve">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w:t>
      </w:r>
      <w:proofErr w:type="spellStart"/>
      <w:r w:rsidRPr="00623897">
        <w:rPr>
          <w:sz w:val="24"/>
          <w:szCs w:val="24"/>
        </w:rPr>
        <w:t>ВолгГМУ</w:t>
      </w:r>
      <w:proofErr w:type="spellEnd"/>
      <w:r w:rsidRPr="00623897">
        <w:rPr>
          <w:sz w:val="24"/>
          <w:szCs w:val="24"/>
        </w:rPr>
        <w:t xml:space="preserve"> Минздрава России, ПМФИ – филиала ФГБОУ ВО </w:t>
      </w:r>
      <w:proofErr w:type="spellStart"/>
      <w:r w:rsidRPr="00623897">
        <w:rPr>
          <w:sz w:val="24"/>
          <w:szCs w:val="24"/>
        </w:rPr>
        <w:t>ВолгГМУ</w:t>
      </w:r>
      <w:proofErr w:type="spellEnd"/>
      <w:r w:rsidRPr="00623897">
        <w:rPr>
          <w:sz w:val="24"/>
          <w:szCs w:val="24"/>
        </w:rPr>
        <w:t xml:space="preserve"> Минздрава России. </w:t>
      </w:r>
    </w:p>
    <w:p w:rsidR="00367335" w:rsidRPr="00623897" w:rsidRDefault="00367335" w:rsidP="00367335">
      <w:pPr>
        <w:pStyle w:val="a9"/>
        <w:ind w:firstLine="709"/>
        <w:jc w:val="both"/>
        <w:rPr>
          <w:b/>
          <w:sz w:val="24"/>
          <w:szCs w:val="24"/>
        </w:rPr>
      </w:pPr>
      <w:r w:rsidRPr="00623897">
        <w:rPr>
          <w:b/>
          <w:sz w:val="24"/>
          <w:szCs w:val="24"/>
        </w:rPr>
        <w:t>10.1.</w:t>
      </w:r>
      <w:r w:rsidRPr="00623897">
        <w:rPr>
          <w:b/>
          <w:sz w:val="24"/>
          <w:szCs w:val="24"/>
        </w:rPr>
        <w:tab/>
        <w:t>Реализация основных видов учебной деятельности с применением электронного обучения, ДОТ.</w:t>
      </w:r>
    </w:p>
    <w:p w:rsidR="00367335" w:rsidRPr="00623897" w:rsidRDefault="00367335" w:rsidP="00367335">
      <w:pPr>
        <w:pStyle w:val="a9"/>
        <w:ind w:firstLine="709"/>
        <w:jc w:val="both"/>
        <w:rPr>
          <w:sz w:val="24"/>
          <w:szCs w:val="24"/>
        </w:rPr>
      </w:pPr>
      <w:r w:rsidRPr="00623897">
        <w:rPr>
          <w:sz w:val="24"/>
          <w:szCs w:val="24"/>
        </w:rPr>
        <w:t>С применением электронного обучения или ДОТ могут проводиться следующие виды занятий:</w:t>
      </w:r>
    </w:p>
    <w:p w:rsidR="00367335" w:rsidRPr="00623897" w:rsidRDefault="00367335" w:rsidP="00367335">
      <w:pPr>
        <w:pStyle w:val="a9"/>
        <w:ind w:firstLine="709"/>
        <w:jc w:val="both"/>
        <w:rPr>
          <w:sz w:val="24"/>
          <w:szCs w:val="24"/>
        </w:rPr>
      </w:pPr>
      <w:r w:rsidRPr="00623897">
        <w:rPr>
          <w:sz w:val="24"/>
          <w:szCs w:val="24"/>
        </w:rPr>
        <w:t xml:space="preserve">Лекция может быть представлена в виде текстового документа, презентации, видео-лекции в асинхронном режиме или посредством технологии </w:t>
      </w:r>
      <w:proofErr w:type="spellStart"/>
      <w:r w:rsidRPr="00623897">
        <w:rPr>
          <w:sz w:val="24"/>
          <w:szCs w:val="24"/>
        </w:rPr>
        <w:t>вебинара</w:t>
      </w:r>
      <w:proofErr w:type="spellEnd"/>
      <w:r w:rsidRPr="00623897">
        <w:rPr>
          <w:sz w:val="24"/>
          <w:szCs w:val="24"/>
        </w:rPr>
        <w:t xml:space="preserve"> – в синхронном режиме. Преподаватель может использовать технологию </w:t>
      </w:r>
      <w:proofErr w:type="spellStart"/>
      <w:r w:rsidRPr="00623897">
        <w:rPr>
          <w:sz w:val="24"/>
          <w:szCs w:val="24"/>
        </w:rPr>
        <w:t>web</w:t>
      </w:r>
      <w:proofErr w:type="spellEnd"/>
      <w:r w:rsidRPr="00623897">
        <w:rPr>
          <w:sz w:val="24"/>
          <w:szCs w:val="24"/>
        </w:rPr>
        <w:t xml:space="preserve">-конференции, </w:t>
      </w:r>
      <w:proofErr w:type="spellStart"/>
      <w:r w:rsidRPr="00623897">
        <w:rPr>
          <w:sz w:val="24"/>
          <w:szCs w:val="24"/>
        </w:rPr>
        <w:t>вебинара</w:t>
      </w:r>
      <w:proofErr w:type="spellEnd"/>
      <w:r w:rsidRPr="00623897">
        <w:rPr>
          <w:sz w:val="24"/>
          <w:szCs w:val="24"/>
        </w:rPr>
        <w:t xml:space="preserve"> в случае наличия технической возможности, согласно утвержденного тематического плана занятий лекционного типа.</w:t>
      </w:r>
    </w:p>
    <w:p w:rsidR="00367335" w:rsidRPr="00623897" w:rsidRDefault="00367335" w:rsidP="00367335">
      <w:pPr>
        <w:pStyle w:val="a9"/>
        <w:ind w:firstLine="709"/>
        <w:jc w:val="both"/>
        <w:rPr>
          <w:sz w:val="24"/>
          <w:szCs w:val="24"/>
        </w:rPr>
      </w:pPr>
      <w:r w:rsidRPr="00623897">
        <w:rPr>
          <w:sz w:val="24"/>
          <w:szCs w:val="24"/>
        </w:rPr>
        <w:t>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367335" w:rsidRPr="00623897" w:rsidRDefault="00367335" w:rsidP="00367335">
      <w:pPr>
        <w:pStyle w:val="a9"/>
        <w:ind w:firstLine="709"/>
        <w:jc w:val="both"/>
        <w:rPr>
          <w:sz w:val="24"/>
          <w:szCs w:val="24"/>
        </w:rPr>
      </w:pPr>
      <w:r w:rsidRPr="00623897">
        <w:rPr>
          <w:sz w:val="24"/>
          <w:szCs w:val="24"/>
        </w:rPr>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367335" w:rsidRPr="00623897" w:rsidRDefault="00367335" w:rsidP="00367335">
      <w:pPr>
        <w:pStyle w:val="a9"/>
        <w:ind w:firstLine="709"/>
        <w:jc w:val="both"/>
        <w:rPr>
          <w:sz w:val="24"/>
          <w:szCs w:val="24"/>
        </w:rPr>
      </w:pPr>
      <w:r w:rsidRPr="00623897">
        <w:rPr>
          <w:sz w:val="24"/>
          <w:szCs w:val="24"/>
        </w:rPr>
        <w:t xml:space="preserve">Лабораторное занятие, предусматривающее личное проведение обучающимися натуральных или имитационных </w:t>
      </w:r>
      <w:proofErr w:type="gramStart"/>
      <w:r w:rsidRPr="00623897">
        <w:rPr>
          <w:sz w:val="24"/>
          <w:szCs w:val="24"/>
        </w:rPr>
        <w:t>экспериментов</w:t>
      </w:r>
      <w:proofErr w:type="gramEnd"/>
      <w:r w:rsidRPr="00623897">
        <w:rPr>
          <w:sz w:val="24"/>
          <w:szCs w:val="24"/>
        </w:rPr>
        <w:t xml:space="preserve">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367335" w:rsidRPr="00623897" w:rsidRDefault="00367335" w:rsidP="00367335">
      <w:pPr>
        <w:pStyle w:val="a9"/>
        <w:ind w:firstLine="709"/>
        <w:jc w:val="both"/>
        <w:rPr>
          <w:sz w:val="24"/>
          <w:szCs w:val="24"/>
        </w:rPr>
      </w:pPr>
      <w:r w:rsidRPr="00623897">
        <w:rPr>
          <w:sz w:val="24"/>
          <w:szCs w:val="24"/>
        </w:rPr>
        <w:t xml:space="preserve">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t>
      </w:r>
      <w:proofErr w:type="spellStart"/>
      <w:r w:rsidRPr="00623897">
        <w:rPr>
          <w:sz w:val="24"/>
          <w:szCs w:val="24"/>
        </w:rPr>
        <w:t>wiki</w:t>
      </w:r>
      <w:proofErr w:type="spellEnd"/>
      <w:r w:rsidRPr="00623897">
        <w:rPr>
          <w:sz w:val="24"/>
          <w:szCs w:val="24"/>
        </w:rPr>
        <w:t>,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367335" w:rsidRPr="00623897" w:rsidRDefault="00367335" w:rsidP="00367335">
      <w:pPr>
        <w:pStyle w:val="a9"/>
        <w:ind w:firstLine="709"/>
        <w:jc w:val="both"/>
        <w:rPr>
          <w:sz w:val="24"/>
          <w:szCs w:val="24"/>
        </w:rPr>
      </w:pPr>
      <w:r w:rsidRPr="00623897">
        <w:rPr>
          <w:sz w:val="24"/>
          <w:szCs w:val="24"/>
        </w:rPr>
        <w:t>Все виды занятий реализуются согласно утвержденного тематического плана. Материалы размещаются в ЭИОС института.</w:t>
      </w:r>
    </w:p>
    <w:p w:rsidR="00367335" w:rsidRPr="00623897" w:rsidRDefault="00367335" w:rsidP="00367335">
      <w:pPr>
        <w:pStyle w:val="a9"/>
        <w:ind w:firstLine="709"/>
        <w:jc w:val="both"/>
        <w:rPr>
          <w:sz w:val="24"/>
          <w:szCs w:val="24"/>
        </w:rPr>
      </w:pPr>
      <w:r w:rsidRPr="00623897">
        <w:rPr>
          <w:sz w:val="24"/>
          <w:szCs w:val="24"/>
        </w:rPr>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367335" w:rsidRPr="00623897" w:rsidRDefault="00367335" w:rsidP="00367335">
      <w:pPr>
        <w:pStyle w:val="a9"/>
        <w:ind w:firstLine="709"/>
        <w:jc w:val="both"/>
        <w:rPr>
          <w:sz w:val="24"/>
          <w:szCs w:val="24"/>
        </w:rPr>
      </w:pPr>
      <w:r w:rsidRPr="00623897">
        <w:rPr>
          <w:sz w:val="24"/>
          <w:szCs w:val="24"/>
        </w:rPr>
        <w:t xml:space="preserve">Методические материалы должны быть адаптированы к осуществлению </w:t>
      </w:r>
      <w:r w:rsidRPr="00623897">
        <w:rPr>
          <w:sz w:val="24"/>
          <w:szCs w:val="24"/>
        </w:rPr>
        <w:lastRenderedPageBreak/>
        <w:t>образовательного процесса с использованием электронного обучения и дистанционных образовательных технологий.</w:t>
      </w:r>
    </w:p>
    <w:p w:rsidR="00367335" w:rsidRPr="00623897" w:rsidRDefault="00367335" w:rsidP="00367335">
      <w:pPr>
        <w:pStyle w:val="a9"/>
        <w:ind w:firstLine="709"/>
        <w:jc w:val="both"/>
        <w:rPr>
          <w:b/>
          <w:sz w:val="24"/>
          <w:szCs w:val="24"/>
        </w:rPr>
      </w:pPr>
      <w:r w:rsidRPr="00623897">
        <w:rPr>
          <w:b/>
          <w:sz w:val="24"/>
          <w:szCs w:val="24"/>
        </w:rPr>
        <w:t>10.2.</w:t>
      </w:r>
      <w:r w:rsidRPr="00623897">
        <w:rPr>
          <w:b/>
          <w:sz w:val="24"/>
          <w:szCs w:val="24"/>
        </w:rPr>
        <w:tab/>
        <w:t>Контроль и порядок выполнения внеаудиторной самостоятельной работы обучающихся</w:t>
      </w:r>
    </w:p>
    <w:p w:rsidR="00367335" w:rsidRPr="00623897" w:rsidRDefault="00367335" w:rsidP="00367335">
      <w:pPr>
        <w:pStyle w:val="a9"/>
        <w:ind w:firstLine="709"/>
        <w:jc w:val="both"/>
        <w:rPr>
          <w:sz w:val="24"/>
          <w:szCs w:val="24"/>
        </w:rPr>
      </w:pPr>
      <w:r w:rsidRPr="00623897">
        <w:rPr>
          <w:sz w:val="24"/>
          <w:szCs w:val="24"/>
        </w:rPr>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367335" w:rsidRPr="00623897" w:rsidRDefault="00367335" w:rsidP="00367335">
      <w:pPr>
        <w:pStyle w:val="a9"/>
        <w:ind w:firstLine="709"/>
        <w:jc w:val="both"/>
        <w:rPr>
          <w:sz w:val="24"/>
          <w:szCs w:val="24"/>
        </w:rPr>
      </w:pPr>
      <w:r w:rsidRPr="00623897">
        <w:rPr>
          <w:sz w:val="24"/>
          <w:szCs w:val="24"/>
        </w:rPr>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367335" w:rsidRPr="00623897" w:rsidRDefault="00367335" w:rsidP="00367335">
      <w:pPr>
        <w:pStyle w:val="a9"/>
        <w:ind w:firstLine="709"/>
        <w:jc w:val="both"/>
        <w:rPr>
          <w:sz w:val="24"/>
          <w:szCs w:val="24"/>
        </w:rPr>
      </w:pPr>
      <w:r w:rsidRPr="00623897">
        <w:rPr>
          <w:sz w:val="24"/>
          <w:szCs w:val="24"/>
        </w:rPr>
        <w:t>Преподаватель обязан довести оценку по выполненному занятию не позднее следующего рабочего дня после получения работы от обучающегося.</w:t>
      </w:r>
    </w:p>
    <w:p w:rsidR="00367335" w:rsidRPr="00623897" w:rsidRDefault="00367335" w:rsidP="00367335">
      <w:pPr>
        <w:pStyle w:val="a9"/>
        <w:ind w:firstLine="709"/>
        <w:jc w:val="both"/>
        <w:rPr>
          <w:sz w:val="24"/>
          <w:szCs w:val="24"/>
        </w:rPr>
      </w:pPr>
      <w:r w:rsidRPr="00623897">
        <w:rPr>
          <w:sz w:val="24"/>
          <w:szCs w:val="24"/>
        </w:rPr>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367335" w:rsidRPr="00623897" w:rsidRDefault="00367335" w:rsidP="00367335">
      <w:pPr>
        <w:pStyle w:val="a9"/>
        <w:ind w:firstLine="709"/>
        <w:jc w:val="both"/>
        <w:rPr>
          <w:b/>
          <w:sz w:val="24"/>
          <w:szCs w:val="24"/>
        </w:rPr>
      </w:pPr>
      <w:r w:rsidRPr="00623897">
        <w:rPr>
          <w:b/>
          <w:sz w:val="24"/>
          <w:szCs w:val="24"/>
        </w:rPr>
        <w:t>10.3.</w:t>
      </w:r>
      <w:r w:rsidRPr="00623897">
        <w:rPr>
          <w:b/>
          <w:sz w:val="24"/>
          <w:szCs w:val="24"/>
        </w:rPr>
        <w:tab/>
        <w:t>Регламент организации и проведения промежуточной аттестации с применением ЭО и ДОТ</w:t>
      </w:r>
    </w:p>
    <w:p w:rsidR="00367335" w:rsidRPr="00623897" w:rsidRDefault="00367335" w:rsidP="00367335">
      <w:pPr>
        <w:pStyle w:val="a9"/>
        <w:ind w:firstLine="709"/>
        <w:jc w:val="both"/>
        <w:rPr>
          <w:sz w:val="24"/>
          <w:szCs w:val="24"/>
        </w:rPr>
      </w:pPr>
      <w:r w:rsidRPr="00623897">
        <w:rPr>
          <w:sz w:val="24"/>
          <w:szCs w:val="24"/>
        </w:rPr>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367335" w:rsidRPr="00623897" w:rsidRDefault="00367335" w:rsidP="00367335">
      <w:pPr>
        <w:pStyle w:val="a9"/>
        <w:ind w:firstLine="709"/>
        <w:jc w:val="both"/>
        <w:rPr>
          <w:sz w:val="24"/>
          <w:szCs w:val="24"/>
        </w:rPr>
      </w:pPr>
      <w:r w:rsidRPr="00623897">
        <w:rPr>
          <w:sz w:val="24"/>
          <w:szCs w:val="24"/>
        </w:rPr>
        <w:t>-</w:t>
      </w:r>
      <w:r w:rsidRPr="00623897">
        <w:rPr>
          <w:sz w:val="24"/>
          <w:szCs w:val="24"/>
        </w:rPr>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367335" w:rsidRPr="00623897" w:rsidRDefault="00367335" w:rsidP="00367335">
      <w:pPr>
        <w:pStyle w:val="a9"/>
        <w:ind w:firstLine="709"/>
        <w:jc w:val="both"/>
        <w:rPr>
          <w:sz w:val="24"/>
          <w:szCs w:val="24"/>
        </w:rPr>
      </w:pPr>
      <w:r w:rsidRPr="00623897">
        <w:rPr>
          <w:sz w:val="24"/>
          <w:szCs w:val="24"/>
        </w:rPr>
        <w:t>-</w:t>
      </w:r>
      <w:r w:rsidRPr="00623897">
        <w:rPr>
          <w:sz w:val="24"/>
          <w:szCs w:val="24"/>
        </w:rPr>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367335" w:rsidRPr="00623897" w:rsidRDefault="00367335" w:rsidP="00367335">
      <w:pPr>
        <w:pStyle w:val="a9"/>
        <w:ind w:firstLine="709"/>
        <w:jc w:val="both"/>
        <w:rPr>
          <w:sz w:val="24"/>
          <w:szCs w:val="24"/>
        </w:rPr>
      </w:pPr>
      <w:r w:rsidRPr="00623897">
        <w:rPr>
          <w:sz w:val="24"/>
          <w:szCs w:val="24"/>
        </w:rPr>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367335" w:rsidRPr="00623897" w:rsidRDefault="00367335" w:rsidP="00367335">
      <w:pPr>
        <w:pStyle w:val="a9"/>
        <w:ind w:firstLine="709"/>
        <w:jc w:val="both"/>
        <w:rPr>
          <w:sz w:val="24"/>
          <w:szCs w:val="24"/>
        </w:rPr>
      </w:pPr>
      <w:r w:rsidRPr="00623897">
        <w:rPr>
          <w:sz w:val="24"/>
          <w:szCs w:val="24"/>
        </w:rPr>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367335" w:rsidRPr="00623897" w:rsidRDefault="00367335" w:rsidP="00367335">
      <w:pPr>
        <w:pStyle w:val="a9"/>
        <w:ind w:firstLine="709"/>
        <w:jc w:val="both"/>
        <w:rPr>
          <w:sz w:val="24"/>
          <w:szCs w:val="24"/>
        </w:rPr>
      </w:pPr>
      <w:r w:rsidRPr="00623897">
        <w:rPr>
          <w:sz w:val="24"/>
          <w:szCs w:val="24"/>
        </w:rPr>
        <w:t>-</w:t>
      </w:r>
      <w:r w:rsidRPr="00623897">
        <w:rPr>
          <w:sz w:val="24"/>
          <w:szCs w:val="24"/>
        </w:rPr>
        <w:tab/>
        <w:t>Устного собеседования («опрос без подготовки»)</w:t>
      </w:r>
    </w:p>
    <w:p w:rsidR="00367335" w:rsidRPr="00623897" w:rsidRDefault="00367335" w:rsidP="00367335">
      <w:pPr>
        <w:pStyle w:val="a9"/>
        <w:ind w:firstLine="709"/>
        <w:jc w:val="both"/>
        <w:rPr>
          <w:sz w:val="24"/>
          <w:szCs w:val="24"/>
        </w:rPr>
      </w:pPr>
      <w:r w:rsidRPr="00623897">
        <w:rPr>
          <w:sz w:val="24"/>
          <w:szCs w:val="24"/>
        </w:rPr>
        <w:t>-</w:t>
      </w:r>
      <w:r w:rsidRPr="00623897">
        <w:rPr>
          <w:sz w:val="24"/>
          <w:szCs w:val="24"/>
        </w:rPr>
        <w:tab/>
        <w:t xml:space="preserve">Компьютерного тестирования </w:t>
      </w:r>
    </w:p>
    <w:p w:rsidR="00367335" w:rsidRPr="00623897" w:rsidRDefault="00367335" w:rsidP="00367335">
      <w:pPr>
        <w:pStyle w:val="a9"/>
        <w:ind w:firstLine="709"/>
        <w:jc w:val="both"/>
        <w:rPr>
          <w:sz w:val="24"/>
          <w:szCs w:val="24"/>
        </w:rPr>
      </w:pPr>
      <w:r w:rsidRPr="00623897">
        <w:rPr>
          <w:sz w:val="24"/>
          <w:szCs w:val="24"/>
        </w:rPr>
        <w:t>-</w:t>
      </w:r>
      <w:r w:rsidRPr="00623897">
        <w:rPr>
          <w:sz w:val="24"/>
          <w:szCs w:val="24"/>
        </w:rPr>
        <w:tab/>
        <w:t>Компьютерного тестирования и устного собеседования</w:t>
      </w:r>
    </w:p>
    <w:p w:rsidR="00367335" w:rsidRPr="00623897" w:rsidRDefault="00367335" w:rsidP="00367335">
      <w:pPr>
        <w:pStyle w:val="a9"/>
        <w:ind w:firstLine="709"/>
        <w:jc w:val="both"/>
        <w:rPr>
          <w:sz w:val="24"/>
          <w:szCs w:val="24"/>
        </w:rPr>
      </w:pPr>
      <w:r w:rsidRPr="00623897">
        <w:rPr>
          <w:sz w:val="24"/>
          <w:szCs w:val="24"/>
        </w:rPr>
        <w:t>-</w:t>
      </w:r>
      <w:r w:rsidRPr="00623897">
        <w:rPr>
          <w:sz w:val="24"/>
          <w:szCs w:val="24"/>
        </w:rPr>
        <w:tab/>
        <w:t>Выполнения письменной работы в системе LMS.</w:t>
      </w:r>
    </w:p>
    <w:p w:rsidR="00367335" w:rsidRPr="00623897" w:rsidRDefault="00367335" w:rsidP="00367335">
      <w:pPr>
        <w:rPr>
          <w:sz w:val="24"/>
          <w:szCs w:val="24"/>
        </w:rPr>
      </w:pPr>
    </w:p>
    <w:p w:rsidR="00693B66" w:rsidRDefault="00693B66" w:rsidP="00693B66">
      <w:pPr>
        <w:spacing w:after="0" w:line="240" w:lineRule="auto"/>
        <w:rPr>
          <w:rFonts w:ascii="Times New Roman" w:hAnsi="Times New Roman"/>
          <w:sz w:val="24"/>
          <w:szCs w:val="24"/>
          <w:lang w:eastAsia="en-US"/>
        </w:rPr>
      </w:pPr>
    </w:p>
    <w:sectPr w:rsidR="00693B66" w:rsidSect="00E83270">
      <w:pgSz w:w="11906" w:h="16838"/>
      <w:pgMar w:top="1134" w:right="850" w:bottom="1134" w:left="1276"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4C8FF14"/>
    <w:lvl w:ilvl="0">
      <w:numFmt w:val="bullet"/>
      <w:lvlText w:val="*"/>
      <w:lvlJc w:val="left"/>
    </w:lvl>
  </w:abstractNum>
  <w:abstractNum w:abstractNumId="1" w15:restartNumberingAfterBreak="0">
    <w:nsid w:val="06E81863"/>
    <w:multiLevelType w:val="hybridMultilevel"/>
    <w:tmpl w:val="9BA6D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1F7613"/>
    <w:multiLevelType w:val="hybridMultilevel"/>
    <w:tmpl w:val="55A4E87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D95D7C"/>
    <w:multiLevelType w:val="hybridMultilevel"/>
    <w:tmpl w:val="DA1842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2254F2A"/>
    <w:multiLevelType w:val="hybridMultilevel"/>
    <w:tmpl w:val="6A5242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EC0C0A"/>
    <w:multiLevelType w:val="hybridMultilevel"/>
    <w:tmpl w:val="BC744568"/>
    <w:lvl w:ilvl="0" w:tplc="2D64AFB6">
      <w:start w:val="1"/>
      <w:numFmt w:val="decimal"/>
      <w:lvlText w:val="%1."/>
      <w:lvlJc w:val="left"/>
      <w:pPr>
        <w:ind w:left="242" w:hanging="353"/>
      </w:pPr>
      <w:rPr>
        <w:rFonts w:ascii="Times New Roman" w:eastAsia="Times New Roman" w:hAnsi="Times New Roman" w:cs="Times New Roman" w:hint="default"/>
        <w:b/>
        <w:bCs/>
        <w:spacing w:val="0"/>
        <w:w w:val="100"/>
        <w:sz w:val="28"/>
        <w:szCs w:val="28"/>
      </w:rPr>
    </w:lvl>
    <w:lvl w:ilvl="1" w:tplc="7BC2594E">
      <w:numFmt w:val="none"/>
      <w:lvlText w:val=""/>
      <w:lvlJc w:val="left"/>
      <w:pPr>
        <w:tabs>
          <w:tab w:val="num" w:pos="360"/>
        </w:tabs>
      </w:pPr>
      <w:rPr>
        <w:rFonts w:cs="Times New Roman"/>
      </w:rPr>
    </w:lvl>
    <w:lvl w:ilvl="2" w:tplc="815C2498">
      <w:numFmt w:val="bullet"/>
      <w:lvlText w:val="•"/>
      <w:lvlJc w:val="left"/>
      <w:pPr>
        <w:ind w:left="1987" w:hanging="715"/>
      </w:pPr>
      <w:rPr>
        <w:rFonts w:hint="default"/>
      </w:rPr>
    </w:lvl>
    <w:lvl w:ilvl="3" w:tplc="5142D33A">
      <w:numFmt w:val="bullet"/>
      <w:lvlText w:val="•"/>
      <w:lvlJc w:val="left"/>
      <w:pPr>
        <w:ind w:left="3014" w:hanging="715"/>
      </w:pPr>
      <w:rPr>
        <w:rFonts w:hint="default"/>
      </w:rPr>
    </w:lvl>
    <w:lvl w:ilvl="4" w:tplc="093C9AE4">
      <w:numFmt w:val="bullet"/>
      <w:lvlText w:val="•"/>
      <w:lvlJc w:val="left"/>
      <w:pPr>
        <w:ind w:left="4042" w:hanging="715"/>
      </w:pPr>
      <w:rPr>
        <w:rFonts w:hint="default"/>
      </w:rPr>
    </w:lvl>
    <w:lvl w:ilvl="5" w:tplc="9D565C86">
      <w:numFmt w:val="bullet"/>
      <w:lvlText w:val="•"/>
      <w:lvlJc w:val="left"/>
      <w:pPr>
        <w:ind w:left="5069" w:hanging="715"/>
      </w:pPr>
      <w:rPr>
        <w:rFonts w:hint="default"/>
      </w:rPr>
    </w:lvl>
    <w:lvl w:ilvl="6" w:tplc="EA88000A">
      <w:numFmt w:val="bullet"/>
      <w:lvlText w:val="•"/>
      <w:lvlJc w:val="left"/>
      <w:pPr>
        <w:ind w:left="6096" w:hanging="715"/>
      </w:pPr>
      <w:rPr>
        <w:rFonts w:hint="default"/>
      </w:rPr>
    </w:lvl>
    <w:lvl w:ilvl="7" w:tplc="F4200F02">
      <w:numFmt w:val="bullet"/>
      <w:lvlText w:val="•"/>
      <w:lvlJc w:val="left"/>
      <w:pPr>
        <w:ind w:left="7124" w:hanging="715"/>
      </w:pPr>
      <w:rPr>
        <w:rFonts w:hint="default"/>
      </w:rPr>
    </w:lvl>
    <w:lvl w:ilvl="8" w:tplc="18086E7C">
      <w:numFmt w:val="bullet"/>
      <w:lvlText w:val="•"/>
      <w:lvlJc w:val="left"/>
      <w:pPr>
        <w:ind w:left="8151" w:hanging="715"/>
      </w:pPr>
      <w:rPr>
        <w:rFonts w:hint="default"/>
      </w:rPr>
    </w:lvl>
  </w:abstractNum>
  <w:abstractNum w:abstractNumId="6" w15:restartNumberingAfterBreak="0">
    <w:nsid w:val="1F5C40FB"/>
    <w:multiLevelType w:val="hybridMultilevel"/>
    <w:tmpl w:val="25A6C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725341"/>
    <w:multiLevelType w:val="hybridMultilevel"/>
    <w:tmpl w:val="41B2DF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D3D2A25"/>
    <w:multiLevelType w:val="hybridMultilevel"/>
    <w:tmpl w:val="0648542E"/>
    <w:lvl w:ilvl="0" w:tplc="0038B2A2">
      <w:start w:val="1"/>
      <w:numFmt w:val="upperRoman"/>
      <w:lvlText w:val="%1."/>
      <w:lvlJc w:val="left"/>
      <w:pPr>
        <w:ind w:left="242" w:hanging="233"/>
      </w:pPr>
      <w:rPr>
        <w:rFonts w:cs="Times New Roman" w:hint="default"/>
        <w:w w:val="100"/>
      </w:rPr>
    </w:lvl>
    <w:lvl w:ilvl="1" w:tplc="961C1A80">
      <w:numFmt w:val="bullet"/>
      <w:lvlText w:val="-"/>
      <w:lvlJc w:val="left"/>
      <w:pPr>
        <w:ind w:left="685" w:hanging="154"/>
      </w:pPr>
      <w:rPr>
        <w:rFonts w:ascii="Times New Roman" w:eastAsia="Times New Roman" w:hAnsi="Times New Roman" w:hint="default"/>
        <w:w w:val="100"/>
        <w:sz w:val="28"/>
      </w:rPr>
    </w:lvl>
    <w:lvl w:ilvl="2" w:tplc="1C3EE780">
      <w:numFmt w:val="bullet"/>
      <w:lvlText w:val="-"/>
      <w:lvlJc w:val="left"/>
      <w:pPr>
        <w:ind w:left="402" w:hanging="428"/>
      </w:pPr>
      <w:rPr>
        <w:rFonts w:ascii="Times New Roman" w:eastAsia="Times New Roman" w:hAnsi="Times New Roman" w:hint="default"/>
        <w:w w:val="100"/>
        <w:sz w:val="28"/>
      </w:rPr>
    </w:lvl>
    <w:lvl w:ilvl="3" w:tplc="BA5253FA">
      <w:numFmt w:val="bullet"/>
      <w:lvlText w:val="•"/>
      <w:lvlJc w:val="left"/>
      <w:pPr>
        <w:ind w:left="1898" w:hanging="428"/>
      </w:pPr>
      <w:rPr>
        <w:rFonts w:hint="default"/>
      </w:rPr>
    </w:lvl>
    <w:lvl w:ilvl="4" w:tplc="F300DAA2">
      <w:numFmt w:val="bullet"/>
      <w:lvlText w:val="•"/>
      <w:lvlJc w:val="left"/>
      <w:pPr>
        <w:ind w:left="3116" w:hanging="428"/>
      </w:pPr>
      <w:rPr>
        <w:rFonts w:hint="default"/>
      </w:rPr>
    </w:lvl>
    <w:lvl w:ilvl="5" w:tplc="2B92D830">
      <w:numFmt w:val="bullet"/>
      <w:lvlText w:val="•"/>
      <w:lvlJc w:val="left"/>
      <w:pPr>
        <w:ind w:left="4334" w:hanging="428"/>
      </w:pPr>
      <w:rPr>
        <w:rFonts w:hint="default"/>
      </w:rPr>
    </w:lvl>
    <w:lvl w:ilvl="6" w:tplc="3F1ED74C">
      <w:numFmt w:val="bullet"/>
      <w:lvlText w:val="•"/>
      <w:lvlJc w:val="left"/>
      <w:pPr>
        <w:ind w:left="5553" w:hanging="428"/>
      </w:pPr>
      <w:rPr>
        <w:rFonts w:hint="default"/>
      </w:rPr>
    </w:lvl>
    <w:lvl w:ilvl="7" w:tplc="13A03ACC">
      <w:numFmt w:val="bullet"/>
      <w:lvlText w:val="•"/>
      <w:lvlJc w:val="left"/>
      <w:pPr>
        <w:ind w:left="6771" w:hanging="428"/>
      </w:pPr>
      <w:rPr>
        <w:rFonts w:hint="default"/>
      </w:rPr>
    </w:lvl>
    <w:lvl w:ilvl="8" w:tplc="F2D8D31A">
      <w:numFmt w:val="bullet"/>
      <w:lvlText w:val="•"/>
      <w:lvlJc w:val="left"/>
      <w:pPr>
        <w:ind w:left="7989" w:hanging="428"/>
      </w:pPr>
      <w:rPr>
        <w:rFonts w:hint="default"/>
      </w:rPr>
    </w:lvl>
  </w:abstractNum>
  <w:abstractNum w:abstractNumId="9" w15:restartNumberingAfterBreak="0">
    <w:nsid w:val="42807182"/>
    <w:multiLevelType w:val="hybridMultilevel"/>
    <w:tmpl w:val="A5FA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7AA7DC0"/>
    <w:multiLevelType w:val="hybridMultilevel"/>
    <w:tmpl w:val="05AE3A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FD85EC3"/>
    <w:multiLevelType w:val="hybridMultilevel"/>
    <w:tmpl w:val="D3285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A6E710B"/>
    <w:multiLevelType w:val="hybridMultilevel"/>
    <w:tmpl w:val="03E4B39A"/>
    <w:lvl w:ilvl="0" w:tplc="30C8F19C">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4" w15:restartNumberingAfterBreak="0">
    <w:nsid w:val="6D620FEA"/>
    <w:multiLevelType w:val="hybridMultilevel"/>
    <w:tmpl w:val="9EB037EC"/>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abstractNum w:abstractNumId="16" w15:restartNumberingAfterBreak="0">
    <w:nsid w:val="6ECE1C0D"/>
    <w:multiLevelType w:val="hybridMultilevel"/>
    <w:tmpl w:val="A9268A9A"/>
    <w:lvl w:ilvl="0" w:tplc="204EB4E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11"/>
  </w:num>
  <w:num w:numId="3">
    <w:abstractNumId w:val="12"/>
  </w:num>
  <w:num w:numId="4">
    <w:abstractNumId w:val="0"/>
    <w:lvlOverride w:ilvl="0">
      <w:lvl w:ilvl="0">
        <w:numFmt w:val="bullet"/>
        <w:lvlText w:val="-"/>
        <w:legacy w:legacy="1" w:legacySpace="0" w:legacyIndent="173"/>
        <w:lvlJc w:val="left"/>
        <w:rPr>
          <w:rFonts w:ascii="Times New Roman" w:hAnsi="Times New Roman" w:hint="default"/>
        </w:rPr>
      </w:lvl>
    </w:lvlOverride>
  </w:num>
  <w:num w:numId="5">
    <w:abstractNumId w:val="0"/>
    <w:lvlOverride w:ilvl="0">
      <w:lvl w:ilvl="0">
        <w:numFmt w:val="bullet"/>
        <w:lvlText w:val="-"/>
        <w:legacy w:legacy="1" w:legacySpace="0" w:legacyIndent="307"/>
        <w:lvlJc w:val="left"/>
        <w:rPr>
          <w:rFonts w:ascii="Times New Roman" w:hAnsi="Times New Roman" w:hint="default"/>
        </w:rPr>
      </w:lvl>
    </w:lvlOverride>
  </w:num>
  <w:num w:numId="6">
    <w:abstractNumId w:val="0"/>
    <w:lvlOverride w:ilvl="0">
      <w:lvl w:ilvl="0">
        <w:numFmt w:val="bullet"/>
        <w:lvlText w:val="-"/>
        <w:legacy w:legacy="1" w:legacySpace="0" w:legacyIndent="269"/>
        <w:lvlJc w:val="left"/>
        <w:rPr>
          <w:rFonts w:ascii="Times New Roman" w:hAnsi="Times New Roman" w:hint="default"/>
        </w:rPr>
      </w:lvl>
    </w:lvlOverride>
  </w:num>
  <w:num w:numId="7">
    <w:abstractNumId w:val="9"/>
  </w:num>
  <w:num w:numId="8">
    <w:abstractNumId w:val="15"/>
  </w:num>
  <w:num w:numId="9">
    <w:abstractNumId w:val="5"/>
  </w:num>
  <w:num w:numId="10">
    <w:abstractNumId w:val="8"/>
  </w:num>
  <w:num w:numId="11">
    <w:abstractNumId w:val="13"/>
  </w:num>
  <w:num w:numId="12">
    <w:abstractNumId w:val="3"/>
  </w:num>
  <w:num w:numId="13">
    <w:abstractNumId w:val="7"/>
  </w:num>
  <w:num w:numId="14">
    <w:abstractNumId w:val="1"/>
  </w:num>
  <w:num w:numId="15">
    <w:abstractNumId w:val="4"/>
  </w:num>
  <w:num w:numId="16">
    <w:abstractNumId w:val="6"/>
  </w:num>
  <w:num w:numId="17">
    <w:abstractNumId w:val="16"/>
  </w:num>
  <w:num w:numId="18">
    <w:abstractNumId w:val="10"/>
  </w:num>
  <w:num w:numId="19">
    <w:abstractNumId w:val="2"/>
  </w:num>
  <w:num w:numId="20">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662DC5"/>
    <w:rsid w:val="00011775"/>
    <w:rsid w:val="000144BB"/>
    <w:rsid w:val="00014C5D"/>
    <w:rsid w:val="00026AE4"/>
    <w:rsid w:val="00033AAF"/>
    <w:rsid w:val="00035224"/>
    <w:rsid w:val="00040B5C"/>
    <w:rsid w:val="0004431E"/>
    <w:rsid w:val="00051FA9"/>
    <w:rsid w:val="00055FF0"/>
    <w:rsid w:val="0008018A"/>
    <w:rsid w:val="0008564E"/>
    <w:rsid w:val="00097083"/>
    <w:rsid w:val="000A063F"/>
    <w:rsid w:val="000A4E23"/>
    <w:rsid w:val="000B6061"/>
    <w:rsid w:val="000B6631"/>
    <w:rsid w:val="000C4FD9"/>
    <w:rsid w:val="000C7454"/>
    <w:rsid w:val="000E1310"/>
    <w:rsid w:val="000E5475"/>
    <w:rsid w:val="000F2E32"/>
    <w:rsid w:val="000F7D51"/>
    <w:rsid w:val="00100A13"/>
    <w:rsid w:val="00103684"/>
    <w:rsid w:val="001050D1"/>
    <w:rsid w:val="001077B8"/>
    <w:rsid w:val="00111F64"/>
    <w:rsid w:val="00121D52"/>
    <w:rsid w:val="00122B3E"/>
    <w:rsid w:val="00127B46"/>
    <w:rsid w:val="0013048C"/>
    <w:rsid w:val="00130E06"/>
    <w:rsid w:val="00152C51"/>
    <w:rsid w:val="00155B15"/>
    <w:rsid w:val="00156694"/>
    <w:rsid w:val="00156EC3"/>
    <w:rsid w:val="001602B9"/>
    <w:rsid w:val="001620D7"/>
    <w:rsid w:val="00164612"/>
    <w:rsid w:val="00166F21"/>
    <w:rsid w:val="00177600"/>
    <w:rsid w:val="00181966"/>
    <w:rsid w:val="001862F5"/>
    <w:rsid w:val="0019285B"/>
    <w:rsid w:val="00196848"/>
    <w:rsid w:val="001A227A"/>
    <w:rsid w:val="001A3B3D"/>
    <w:rsid w:val="001C4FAC"/>
    <w:rsid w:val="001E3C8A"/>
    <w:rsid w:val="001F118C"/>
    <w:rsid w:val="001F3B4C"/>
    <w:rsid w:val="001F73B4"/>
    <w:rsid w:val="00203703"/>
    <w:rsid w:val="00216C6C"/>
    <w:rsid w:val="00224D47"/>
    <w:rsid w:val="0022779C"/>
    <w:rsid w:val="00241B52"/>
    <w:rsid w:val="00243B4D"/>
    <w:rsid w:val="00245380"/>
    <w:rsid w:val="0024573B"/>
    <w:rsid w:val="00267B0C"/>
    <w:rsid w:val="002A099D"/>
    <w:rsid w:val="002A2DD1"/>
    <w:rsid w:val="002B574E"/>
    <w:rsid w:val="002D31F6"/>
    <w:rsid w:val="002D7D97"/>
    <w:rsid w:val="002E08DE"/>
    <w:rsid w:val="002F582D"/>
    <w:rsid w:val="0030052E"/>
    <w:rsid w:val="00316EB4"/>
    <w:rsid w:val="00347FF2"/>
    <w:rsid w:val="0035113A"/>
    <w:rsid w:val="003638B8"/>
    <w:rsid w:val="00367335"/>
    <w:rsid w:val="00367E6D"/>
    <w:rsid w:val="00371432"/>
    <w:rsid w:val="00393E7B"/>
    <w:rsid w:val="00394C2B"/>
    <w:rsid w:val="003A1C31"/>
    <w:rsid w:val="003B7383"/>
    <w:rsid w:val="003B7F92"/>
    <w:rsid w:val="003D0F95"/>
    <w:rsid w:val="003E56A7"/>
    <w:rsid w:val="003F4375"/>
    <w:rsid w:val="004047CC"/>
    <w:rsid w:val="004075FD"/>
    <w:rsid w:val="004111ED"/>
    <w:rsid w:val="0042204D"/>
    <w:rsid w:val="00423638"/>
    <w:rsid w:val="004249E3"/>
    <w:rsid w:val="004304B6"/>
    <w:rsid w:val="004349E5"/>
    <w:rsid w:val="00437FC9"/>
    <w:rsid w:val="00446AE2"/>
    <w:rsid w:val="004626DD"/>
    <w:rsid w:val="004931FC"/>
    <w:rsid w:val="004B2E21"/>
    <w:rsid w:val="004C4EA1"/>
    <w:rsid w:val="004C7707"/>
    <w:rsid w:val="004D69AE"/>
    <w:rsid w:val="004F6053"/>
    <w:rsid w:val="004F7365"/>
    <w:rsid w:val="004F7F57"/>
    <w:rsid w:val="005013A4"/>
    <w:rsid w:val="00505115"/>
    <w:rsid w:val="00533A16"/>
    <w:rsid w:val="0054214B"/>
    <w:rsid w:val="00551281"/>
    <w:rsid w:val="00554BFD"/>
    <w:rsid w:val="00573470"/>
    <w:rsid w:val="00576A7F"/>
    <w:rsid w:val="0058091B"/>
    <w:rsid w:val="00583027"/>
    <w:rsid w:val="0058554A"/>
    <w:rsid w:val="0059519A"/>
    <w:rsid w:val="00595504"/>
    <w:rsid w:val="005A3340"/>
    <w:rsid w:val="005A7602"/>
    <w:rsid w:val="005C1861"/>
    <w:rsid w:val="005C4855"/>
    <w:rsid w:val="005E159A"/>
    <w:rsid w:val="005E2798"/>
    <w:rsid w:val="005E30C4"/>
    <w:rsid w:val="005E58B7"/>
    <w:rsid w:val="005E6F2D"/>
    <w:rsid w:val="00602D35"/>
    <w:rsid w:val="006110AA"/>
    <w:rsid w:val="006258BF"/>
    <w:rsid w:val="0064483A"/>
    <w:rsid w:val="00645DB6"/>
    <w:rsid w:val="00662DC5"/>
    <w:rsid w:val="00664C4D"/>
    <w:rsid w:val="00686A78"/>
    <w:rsid w:val="00693B66"/>
    <w:rsid w:val="00697672"/>
    <w:rsid w:val="006B7B5D"/>
    <w:rsid w:val="006C4841"/>
    <w:rsid w:val="006F48F2"/>
    <w:rsid w:val="00704D14"/>
    <w:rsid w:val="007112D4"/>
    <w:rsid w:val="0071438E"/>
    <w:rsid w:val="0071772D"/>
    <w:rsid w:val="00717A0C"/>
    <w:rsid w:val="00725D81"/>
    <w:rsid w:val="00730B1F"/>
    <w:rsid w:val="0073446E"/>
    <w:rsid w:val="0074020A"/>
    <w:rsid w:val="00750771"/>
    <w:rsid w:val="0075692B"/>
    <w:rsid w:val="00766A93"/>
    <w:rsid w:val="00766C82"/>
    <w:rsid w:val="0078557C"/>
    <w:rsid w:val="0079625B"/>
    <w:rsid w:val="007A1730"/>
    <w:rsid w:val="007A334E"/>
    <w:rsid w:val="007B45CD"/>
    <w:rsid w:val="007B60D0"/>
    <w:rsid w:val="007C6D82"/>
    <w:rsid w:val="007D6E88"/>
    <w:rsid w:val="007E50E2"/>
    <w:rsid w:val="007E7FCC"/>
    <w:rsid w:val="007F30E2"/>
    <w:rsid w:val="00803CBB"/>
    <w:rsid w:val="00805872"/>
    <w:rsid w:val="00806CDE"/>
    <w:rsid w:val="00812280"/>
    <w:rsid w:val="00812F5C"/>
    <w:rsid w:val="00822ADA"/>
    <w:rsid w:val="00830ED0"/>
    <w:rsid w:val="00866529"/>
    <w:rsid w:val="0088309E"/>
    <w:rsid w:val="00883CE8"/>
    <w:rsid w:val="00891154"/>
    <w:rsid w:val="008956F9"/>
    <w:rsid w:val="00896C09"/>
    <w:rsid w:val="008B54DD"/>
    <w:rsid w:val="008C332E"/>
    <w:rsid w:val="008E2AC3"/>
    <w:rsid w:val="008E41DA"/>
    <w:rsid w:val="008F286D"/>
    <w:rsid w:val="008F3FE4"/>
    <w:rsid w:val="008F5237"/>
    <w:rsid w:val="00910D2F"/>
    <w:rsid w:val="0091537C"/>
    <w:rsid w:val="00920BDE"/>
    <w:rsid w:val="009212B5"/>
    <w:rsid w:val="00921905"/>
    <w:rsid w:val="00923FF6"/>
    <w:rsid w:val="00925A8F"/>
    <w:rsid w:val="009356EE"/>
    <w:rsid w:val="0094478B"/>
    <w:rsid w:val="0095180F"/>
    <w:rsid w:val="00966EA8"/>
    <w:rsid w:val="00977B98"/>
    <w:rsid w:val="009830DE"/>
    <w:rsid w:val="00983EFD"/>
    <w:rsid w:val="009845F9"/>
    <w:rsid w:val="00987DDC"/>
    <w:rsid w:val="009929F3"/>
    <w:rsid w:val="009956CF"/>
    <w:rsid w:val="00996216"/>
    <w:rsid w:val="009A747C"/>
    <w:rsid w:val="009A7C4F"/>
    <w:rsid w:val="009B0CCE"/>
    <w:rsid w:val="009B5226"/>
    <w:rsid w:val="009C4699"/>
    <w:rsid w:val="009D00C6"/>
    <w:rsid w:val="009E14BB"/>
    <w:rsid w:val="009E513F"/>
    <w:rsid w:val="009E7EFF"/>
    <w:rsid w:val="009F02D0"/>
    <w:rsid w:val="009F05FA"/>
    <w:rsid w:val="009F2C09"/>
    <w:rsid w:val="00A21EFE"/>
    <w:rsid w:val="00A23C3F"/>
    <w:rsid w:val="00A259FF"/>
    <w:rsid w:val="00A31332"/>
    <w:rsid w:val="00A3213A"/>
    <w:rsid w:val="00A3215D"/>
    <w:rsid w:val="00A33C61"/>
    <w:rsid w:val="00A3600E"/>
    <w:rsid w:val="00A40F4C"/>
    <w:rsid w:val="00A702EE"/>
    <w:rsid w:val="00A77567"/>
    <w:rsid w:val="00A92294"/>
    <w:rsid w:val="00A96E5F"/>
    <w:rsid w:val="00A97FDB"/>
    <w:rsid w:val="00AA2CA7"/>
    <w:rsid w:val="00AA3F6B"/>
    <w:rsid w:val="00AA568B"/>
    <w:rsid w:val="00AA6AA7"/>
    <w:rsid w:val="00AB0A43"/>
    <w:rsid w:val="00AC1515"/>
    <w:rsid w:val="00AD6C83"/>
    <w:rsid w:val="00AD6EE3"/>
    <w:rsid w:val="00AE3FCC"/>
    <w:rsid w:val="00B144BD"/>
    <w:rsid w:val="00B26888"/>
    <w:rsid w:val="00B45591"/>
    <w:rsid w:val="00B47A35"/>
    <w:rsid w:val="00B51927"/>
    <w:rsid w:val="00B51B3B"/>
    <w:rsid w:val="00B54912"/>
    <w:rsid w:val="00B56A62"/>
    <w:rsid w:val="00B571C8"/>
    <w:rsid w:val="00B6674F"/>
    <w:rsid w:val="00B66E5C"/>
    <w:rsid w:val="00B807AA"/>
    <w:rsid w:val="00B812FD"/>
    <w:rsid w:val="00B82BF8"/>
    <w:rsid w:val="00BA1D22"/>
    <w:rsid w:val="00BB2549"/>
    <w:rsid w:val="00BB78FD"/>
    <w:rsid w:val="00BD0967"/>
    <w:rsid w:val="00BD234F"/>
    <w:rsid w:val="00BD2A9B"/>
    <w:rsid w:val="00BE0B35"/>
    <w:rsid w:val="00BE2BE1"/>
    <w:rsid w:val="00BE44B6"/>
    <w:rsid w:val="00BE7B1F"/>
    <w:rsid w:val="00C036F4"/>
    <w:rsid w:val="00C125D6"/>
    <w:rsid w:val="00C14692"/>
    <w:rsid w:val="00C23DFA"/>
    <w:rsid w:val="00C24C1A"/>
    <w:rsid w:val="00C279A5"/>
    <w:rsid w:val="00C30389"/>
    <w:rsid w:val="00C34438"/>
    <w:rsid w:val="00C37E66"/>
    <w:rsid w:val="00C470F2"/>
    <w:rsid w:val="00C56A44"/>
    <w:rsid w:val="00C642C8"/>
    <w:rsid w:val="00C646D6"/>
    <w:rsid w:val="00C65F05"/>
    <w:rsid w:val="00C6651B"/>
    <w:rsid w:val="00C71818"/>
    <w:rsid w:val="00C71F59"/>
    <w:rsid w:val="00C744AC"/>
    <w:rsid w:val="00C816F1"/>
    <w:rsid w:val="00C844D2"/>
    <w:rsid w:val="00C90F66"/>
    <w:rsid w:val="00CB4C7F"/>
    <w:rsid w:val="00CC0DF3"/>
    <w:rsid w:val="00CC3510"/>
    <w:rsid w:val="00CC6767"/>
    <w:rsid w:val="00CC685B"/>
    <w:rsid w:val="00CC78C4"/>
    <w:rsid w:val="00CD1567"/>
    <w:rsid w:val="00CD5E23"/>
    <w:rsid w:val="00CD7C23"/>
    <w:rsid w:val="00D04609"/>
    <w:rsid w:val="00D15958"/>
    <w:rsid w:val="00D17518"/>
    <w:rsid w:val="00D249D6"/>
    <w:rsid w:val="00D26238"/>
    <w:rsid w:val="00D265BB"/>
    <w:rsid w:val="00D348A5"/>
    <w:rsid w:val="00D35BF5"/>
    <w:rsid w:val="00D41365"/>
    <w:rsid w:val="00D54FCE"/>
    <w:rsid w:val="00D56A02"/>
    <w:rsid w:val="00D83568"/>
    <w:rsid w:val="00D864B0"/>
    <w:rsid w:val="00D91C16"/>
    <w:rsid w:val="00DA1E33"/>
    <w:rsid w:val="00DD132C"/>
    <w:rsid w:val="00DD3822"/>
    <w:rsid w:val="00DD4ADC"/>
    <w:rsid w:val="00DE562C"/>
    <w:rsid w:val="00E035B2"/>
    <w:rsid w:val="00E0484E"/>
    <w:rsid w:val="00E10DD7"/>
    <w:rsid w:val="00E16FBD"/>
    <w:rsid w:val="00E2465B"/>
    <w:rsid w:val="00E2733F"/>
    <w:rsid w:val="00E40853"/>
    <w:rsid w:val="00E51D18"/>
    <w:rsid w:val="00E54B31"/>
    <w:rsid w:val="00E61137"/>
    <w:rsid w:val="00E74876"/>
    <w:rsid w:val="00E75E6B"/>
    <w:rsid w:val="00E82335"/>
    <w:rsid w:val="00E83270"/>
    <w:rsid w:val="00E83C15"/>
    <w:rsid w:val="00E8452D"/>
    <w:rsid w:val="00E9138E"/>
    <w:rsid w:val="00EA20EA"/>
    <w:rsid w:val="00EB5CC5"/>
    <w:rsid w:val="00EB5DC9"/>
    <w:rsid w:val="00EC2E28"/>
    <w:rsid w:val="00EC7387"/>
    <w:rsid w:val="00ED10AB"/>
    <w:rsid w:val="00EE7D08"/>
    <w:rsid w:val="00EF3799"/>
    <w:rsid w:val="00EF56DD"/>
    <w:rsid w:val="00F24CA3"/>
    <w:rsid w:val="00F26FDF"/>
    <w:rsid w:val="00F27B9C"/>
    <w:rsid w:val="00F34D72"/>
    <w:rsid w:val="00F371C4"/>
    <w:rsid w:val="00F46F34"/>
    <w:rsid w:val="00F7259D"/>
    <w:rsid w:val="00F735D1"/>
    <w:rsid w:val="00F805DE"/>
    <w:rsid w:val="00F84FB0"/>
    <w:rsid w:val="00F85AAE"/>
    <w:rsid w:val="00F86376"/>
    <w:rsid w:val="00F8779A"/>
    <w:rsid w:val="00FB17A5"/>
    <w:rsid w:val="00FD736B"/>
    <w:rsid w:val="00FE7354"/>
    <w:rsid w:val="00FF1F1B"/>
    <w:rsid w:val="00FF6A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1EF7"/>
  <w15:docId w15:val="{FF3A1548-7864-4361-830E-DA6FE8E1D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9E5"/>
  </w:style>
  <w:style w:type="paragraph" w:styleId="1">
    <w:name w:val="heading 1"/>
    <w:basedOn w:val="a"/>
    <w:link w:val="10"/>
    <w:uiPriority w:val="1"/>
    <w:qFormat/>
    <w:rsid w:val="00573470"/>
    <w:pPr>
      <w:widowControl w:val="0"/>
      <w:autoSpaceDE w:val="0"/>
      <w:autoSpaceDN w:val="0"/>
      <w:spacing w:after="0" w:line="240" w:lineRule="auto"/>
      <w:ind w:left="242"/>
      <w:outlineLvl w:val="0"/>
    </w:pPr>
    <w:rPr>
      <w:rFonts w:ascii="Times New Roman" w:hAnsi="Times New Roman"/>
      <w:b/>
      <w:bCs/>
      <w:sz w:val="28"/>
      <w:szCs w:val="28"/>
      <w:lang w:val="en-US" w:eastAsia="en-US"/>
    </w:rPr>
  </w:style>
  <w:style w:type="paragraph" w:styleId="6">
    <w:name w:val="heading 6"/>
    <w:basedOn w:val="a"/>
    <w:next w:val="a"/>
    <w:link w:val="60"/>
    <w:uiPriority w:val="9"/>
    <w:semiHidden/>
    <w:unhideWhenUsed/>
    <w:qFormat/>
    <w:rsid w:val="00E83270"/>
    <w:pPr>
      <w:keepNext/>
      <w:spacing w:after="0" w:line="360" w:lineRule="auto"/>
      <w:ind w:firstLine="567"/>
      <w:jc w:val="center"/>
      <w:outlineLvl w:val="5"/>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349E5"/>
    <w:rPr>
      <w:rFonts w:asciiTheme="majorHAnsi" w:eastAsiaTheme="majorEastAsia" w:hAnsiTheme="majorHAnsi" w:cs="Times New Roman"/>
      <w:b/>
      <w:bCs/>
      <w:kern w:val="32"/>
      <w:sz w:val="32"/>
      <w:szCs w:val="32"/>
    </w:rPr>
  </w:style>
  <w:style w:type="character" w:customStyle="1" w:styleId="60">
    <w:name w:val="Заголовок 6 Знак"/>
    <w:basedOn w:val="a0"/>
    <w:link w:val="6"/>
    <w:uiPriority w:val="9"/>
    <w:semiHidden/>
    <w:locked/>
    <w:rsid w:val="00E83270"/>
    <w:rPr>
      <w:rFonts w:ascii="Times New Roman" w:hAnsi="Times New Roman" w:cs="Times New Roman"/>
      <w:b/>
      <w:sz w:val="20"/>
      <w:szCs w:val="20"/>
    </w:rPr>
  </w:style>
  <w:style w:type="paragraph" w:styleId="a3">
    <w:name w:val="Body Text"/>
    <w:basedOn w:val="a"/>
    <w:link w:val="a4"/>
    <w:uiPriority w:val="99"/>
    <w:rsid w:val="004D69AE"/>
    <w:pPr>
      <w:spacing w:after="0" w:line="240" w:lineRule="auto"/>
    </w:pPr>
    <w:rPr>
      <w:rFonts w:ascii="Times New Roman" w:hAnsi="Times New Roman"/>
      <w:szCs w:val="20"/>
    </w:rPr>
  </w:style>
  <w:style w:type="character" w:customStyle="1" w:styleId="a4">
    <w:name w:val="Основной текст Знак"/>
    <w:basedOn w:val="a0"/>
    <w:link w:val="a3"/>
    <w:uiPriority w:val="99"/>
    <w:locked/>
    <w:rsid w:val="004D69AE"/>
    <w:rPr>
      <w:rFonts w:ascii="Times New Roman" w:hAnsi="Times New Roman" w:cs="Times New Roman"/>
      <w:sz w:val="20"/>
      <w:szCs w:val="20"/>
    </w:rPr>
  </w:style>
  <w:style w:type="paragraph" w:customStyle="1" w:styleId="a5">
    <w:name w:val="Для таблиц"/>
    <w:basedOn w:val="a"/>
    <w:rsid w:val="004D69AE"/>
    <w:pPr>
      <w:spacing w:after="0" w:line="240" w:lineRule="auto"/>
    </w:pPr>
    <w:rPr>
      <w:rFonts w:ascii="Times New Roman" w:hAnsi="Times New Roman"/>
      <w:sz w:val="24"/>
      <w:szCs w:val="24"/>
    </w:rPr>
  </w:style>
  <w:style w:type="table" w:styleId="a6">
    <w:name w:val="Table Grid"/>
    <w:basedOn w:val="a1"/>
    <w:uiPriority w:val="59"/>
    <w:rsid w:val="000117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ody Text Indent"/>
    <w:basedOn w:val="a"/>
    <w:link w:val="a8"/>
    <w:uiPriority w:val="99"/>
    <w:rsid w:val="007D6E88"/>
    <w:pPr>
      <w:spacing w:after="120" w:line="240" w:lineRule="auto"/>
      <w:ind w:left="283"/>
    </w:pPr>
    <w:rPr>
      <w:rFonts w:ascii="Times New Roman" w:hAnsi="Times New Roman"/>
      <w:sz w:val="24"/>
      <w:szCs w:val="24"/>
    </w:rPr>
  </w:style>
  <w:style w:type="character" w:customStyle="1" w:styleId="a8">
    <w:name w:val="Основной текст с отступом Знак"/>
    <w:basedOn w:val="a0"/>
    <w:link w:val="a7"/>
    <w:uiPriority w:val="99"/>
    <w:locked/>
    <w:rsid w:val="007D6E88"/>
    <w:rPr>
      <w:rFonts w:ascii="Times New Roman" w:hAnsi="Times New Roman" w:cs="Times New Roman"/>
      <w:sz w:val="24"/>
      <w:szCs w:val="24"/>
    </w:rPr>
  </w:style>
  <w:style w:type="paragraph" w:styleId="a9">
    <w:name w:val="No Spacing"/>
    <w:link w:val="aa"/>
    <w:uiPriority w:val="1"/>
    <w:qFormat/>
    <w:rsid w:val="007D6E88"/>
    <w:pPr>
      <w:widowControl w:val="0"/>
      <w:autoSpaceDE w:val="0"/>
      <w:autoSpaceDN w:val="0"/>
      <w:adjustRightInd w:val="0"/>
      <w:spacing w:after="0" w:line="240" w:lineRule="auto"/>
    </w:pPr>
    <w:rPr>
      <w:rFonts w:ascii="Times New Roman" w:hAnsi="Times New Roman"/>
      <w:sz w:val="20"/>
      <w:szCs w:val="20"/>
    </w:rPr>
  </w:style>
  <w:style w:type="paragraph" w:styleId="3">
    <w:name w:val="Body Text Indent 3"/>
    <w:basedOn w:val="a"/>
    <w:link w:val="30"/>
    <w:uiPriority w:val="99"/>
    <w:rsid w:val="007D6E88"/>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locked/>
    <w:rsid w:val="007D6E88"/>
    <w:rPr>
      <w:rFonts w:ascii="Times New Roman" w:hAnsi="Times New Roman" w:cs="Times New Roman"/>
      <w:sz w:val="16"/>
      <w:szCs w:val="16"/>
    </w:rPr>
  </w:style>
  <w:style w:type="paragraph" w:styleId="2">
    <w:name w:val="Body Text 2"/>
    <w:basedOn w:val="a"/>
    <w:link w:val="20"/>
    <w:uiPriority w:val="99"/>
    <w:rsid w:val="007D6E88"/>
    <w:pPr>
      <w:spacing w:after="120" w:line="480" w:lineRule="auto"/>
    </w:pPr>
    <w:rPr>
      <w:rFonts w:ascii="Times New Roman" w:hAnsi="Times New Roman"/>
      <w:sz w:val="24"/>
      <w:szCs w:val="24"/>
    </w:rPr>
  </w:style>
  <w:style w:type="character" w:customStyle="1" w:styleId="20">
    <w:name w:val="Основной текст 2 Знак"/>
    <w:basedOn w:val="a0"/>
    <w:link w:val="2"/>
    <w:uiPriority w:val="99"/>
    <w:locked/>
    <w:rsid w:val="007D6E88"/>
    <w:rPr>
      <w:rFonts w:ascii="Times New Roman" w:hAnsi="Times New Roman" w:cs="Times New Roman"/>
      <w:sz w:val="24"/>
      <w:szCs w:val="24"/>
    </w:rPr>
  </w:style>
  <w:style w:type="paragraph" w:styleId="21">
    <w:name w:val="Body Text Indent 2"/>
    <w:basedOn w:val="a"/>
    <w:link w:val="22"/>
    <w:uiPriority w:val="99"/>
    <w:unhideWhenUsed/>
    <w:rsid w:val="00E83270"/>
    <w:pPr>
      <w:spacing w:after="120" w:line="480" w:lineRule="auto"/>
      <w:ind w:left="283"/>
    </w:pPr>
  </w:style>
  <w:style w:type="character" w:customStyle="1" w:styleId="22">
    <w:name w:val="Основной текст с отступом 2 Знак"/>
    <w:basedOn w:val="a0"/>
    <w:link w:val="21"/>
    <w:uiPriority w:val="99"/>
    <w:locked/>
    <w:rsid w:val="00E83270"/>
    <w:rPr>
      <w:rFonts w:cs="Times New Roman"/>
    </w:rPr>
  </w:style>
  <w:style w:type="paragraph" w:styleId="ab">
    <w:name w:val="footer"/>
    <w:basedOn w:val="a"/>
    <w:link w:val="ac"/>
    <w:uiPriority w:val="99"/>
    <w:semiHidden/>
    <w:unhideWhenUsed/>
    <w:rsid w:val="00E83270"/>
    <w:pPr>
      <w:tabs>
        <w:tab w:val="center" w:pos="4153"/>
        <w:tab w:val="right" w:pos="8306"/>
      </w:tabs>
      <w:spacing w:after="0" w:line="360" w:lineRule="auto"/>
      <w:ind w:firstLine="567"/>
      <w:jc w:val="both"/>
    </w:pPr>
    <w:rPr>
      <w:rFonts w:ascii="Times New Roman" w:hAnsi="Times New Roman"/>
      <w:sz w:val="28"/>
      <w:szCs w:val="20"/>
    </w:rPr>
  </w:style>
  <w:style w:type="character" w:customStyle="1" w:styleId="ac">
    <w:name w:val="Нижний колонтитул Знак"/>
    <w:basedOn w:val="a0"/>
    <w:link w:val="ab"/>
    <w:uiPriority w:val="99"/>
    <w:semiHidden/>
    <w:locked/>
    <w:rsid w:val="00E83270"/>
    <w:rPr>
      <w:rFonts w:ascii="Times New Roman" w:hAnsi="Times New Roman" w:cs="Times New Roman"/>
      <w:sz w:val="20"/>
      <w:szCs w:val="20"/>
    </w:rPr>
  </w:style>
  <w:style w:type="paragraph" w:styleId="ad">
    <w:name w:val="List Paragraph"/>
    <w:basedOn w:val="a"/>
    <w:link w:val="ae"/>
    <w:qFormat/>
    <w:rsid w:val="00573470"/>
    <w:pPr>
      <w:widowControl w:val="0"/>
      <w:autoSpaceDE w:val="0"/>
      <w:autoSpaceDN w:val="0"/>
      <w:spacing w:after="0" w:line="240" w:lineRule="auto"/>
      <w:ind w:left="242"/>
    </w:pPr>
    <w:rPr>
      <w:rFonts w:ascii="Times New Roman" w:hAnsi="Times New Roman"/>
      <w:lang w:val="en-US" w:eastAsia="en-US"/>
    </w:rPr>
  </w:style>
  <w:style w:type="paragraph" w:customStyle="1" w:styleId="TableParagraph">
    <w:name w:val="Table Paragraph"/>
    <w:basedOn w:val="a"/>
    <w:uiPriority w:val="1"/>
    <w:qFormat/>
    <w:rsid w:val="00181966"/>
    <w:pPr>
      <w:widowControl w:val="0"/>
      <w:autoSpaceDE w:val="0"/>
      <w:autoSpaceDN w:val="0"/>
      <w:spacing w:after="0" w:line="240" w:lineRule="auto"/>
      <w:ind w:left="107"/>
    </w:pPr>
    <w:rPr>
      <w:rFonts w:ascii="Times New Roman" w:hAnsi="Times New Roman"/>
      <w:lang w:val="en-US" w:eastAsia="en-US"/>
    </w:rPr>
  </w:style>
  <w:style w:type="character" w:styleId="af">
    <w:name w:val="Hyperlink"/>
    <w:basedOn w:val="a0"/>
    <w:uiPriority w:val="99"/>
    <w:rsid w:val="00F34D72"/>
    <w:rPr>
      <w:rFonts w:cs="Times New Roman"/>
      <w:color w:val="0066CC"/>
      <w:u w:val="single"/>
    </w:rPr>
  </w:style>
  <w:style w:type="character" w:customStyle="1" w:styleId="23">
    <w:name w:val="Основной текст (2)_"/>
    <w:basedOn w:val="a0"/>
    <w:link w:val="24"/>
    <w:locked/>
    <w:rsid w:val="00C30389"/>
    <w:rPr>
      <w:rFonts w:eastAsia="Times New Roman" w:cs="Times New Roman"/>
      <w:shd w:val="clear" w:color="auto" w:fill="FFFFFF"/>
    </w:rPr>
  </w:style>
  <w:style w:type="paragraph" w:customStyle="1" w:styleId="24">
    <w:name w:val="Основной текст (2)"/>
    <w:basedOn w:val="a"/>
    <w:link w:val="23"/>
    <w:rsid w:val="00C30389"/>
    <w:pPr>
      <w:widowControl w:val="0"/>
      <w:shd w:val="clear" w:color="auto" w:fill="FFFFFF"/>
      <w:spacing w:before="540" w:after="540" w:line="240" w:lineRule="atLeast"/>
      <w:jc w:val="center"/>
    </w:pPr>
  </w:style>
  <w:style w:type="paragraph" w:styleId="af0">
    <w:name w:val="Balloon Text"/>
    <w:basedOn w:val="a"/>
    <w:link w:val="af1"/>
    <w:uiPriority w:val="99"/>
    <w:unhideWhenUsed/>
    <w:rsid w:val="00C30389"/>
    <w:pPr>
      <w:widowControl w:val="0"/>
      <w:spacing w:after="0" w:line="240" w:lineRule="auto"/>
    </w:pPr>
    <w:rPr>
      <w:rFonts w:ascii="Tahoma" w:hAnsi="Tahoma" w:cs="Tahoma"/>
      <w:color w:val="000000"/>
      <w:sz w:val="16"/>
      <w:szCs w:val="16"/>
    </w:rPr>
  </w:style>
  <w:style w:type="character" w:customStyle="1" w:styleId="af1">
    <w:name w:val="Текст выноски Знак"/>
    <w:basedOn w:val="a0"/>
    <w:link w:val="af0"/>
    <w:uiPriority w:val="99"/>
    <w:locked/>
    <w:rsid w:val="00C30389"/>
    <w:rPr>
      <w:rFonts w:ascii="Tahoma" w:hAnsi="Tahoma" w:cs="Tahoma"/>
      <w:color w:val="000000"/>
      <w:sz w:val="16"/>
      <w:szCs w:val="16"/>
    </w:rPr>
  </w:style>
  <w:style w:type="character" w:customStyle="1" w:styleId="aa">
    <w:name w:val="Без интервала Знак"/>
    <w:basedOn w:val="a0"/>
    <w:link w:val="a9"/>
    <w:uiPriority w:val="1"/>
    <w:locked/>
    <w:rsid w:val="00D348A5"/>
    <w:rPr>
      <w:rFonts w:ascii="Times New Roman" w:hAnsi="Times New Roman" w:cs="Times New Roman"/>
      <w:sz w:val="20"/>
      <w:szCs w:val="20"/>
    </w:rPr>
  </w:style>
  <w:style w:type="paragraph" w:customStyle="1" w:styleId="12">
    <w:name w:val="Заголовок 12"/>
    <w:basedOn w:val="a"/>
    <w:uiPriority w:val="1"/>
    <w:qFormat/>
    <w:rsid w:val="00595504"/>
    <w:pPr>
      <w:widowControl w:val="0"/>
      <w:autoSpaceDE w:val="0"/>
      <w:autoSpaceDN w:val="0"/>
      <w:spacing w:after="0" w:line="240" w:lineRule="auto"/>
      <w:ind w:left="242"/>
      <w:outlineLvl w:val="1"/>
    </w:pPr>
    <w:rPr>
      <w:rFonts w:ascii="Times New Roman" w:eastAsia="Times New Roman" w:hAnsi="Times New Roman"/>
      <w:b/>
      <w:bCs/>
      <w:sz w:val="28"/>
      <w:szCs w:val="28"/>
      <w:lang w:val="en-US" w:eastAsia="en-US"/>
    </w:rPr>
  </w:style>
  <w:style w:type="paragraph" w:customStyle="1" w:styleId="Default">
    <w:name w:val="Default"/>
    <w:rsid w:val="00595504"/>
    <w:pPr>
      <w:autoSpaceDE w:val="0"/>
      <w:autoSpaceDN w:val="0"/>
      <w:adjustRightInd w:val="0"/>
      <w:spacing w:after="0" w:line="240" w:lineRule="auto"/>
    </w:pPr>
    <w:rPr>
      <w:rFonts w:ascii="Times New Roman" w:eastAsia="Calibri" w:hAnsi="Times New Roman"/>
      <w:color w:val="000000"/>
      <w:sz w:val="24"/>
      <w:szCs w:val="24"/>
      <w:lang w:eastAsia="en-US"/>
    </w:rPr>
  </w:style>
  <w:style w:type="paragraph" w:customStyle="1" w:styleId="11">
    <w:name w:val="Заголовок 11"/>
    <w:basedOn w:val="a"/>
    <w:uiPriority w:val="1"/>
    <w:qFormat/>
    <w:rsid w:val="00BE0B35"/>
    <w:pPr>
      <w:widowControl w:val="0"/>
      <w:autoSpaceDE w:val="0"/>
      <w:autoSpaceDN w:val="0"/>
      <w:spacing w:after="0" w:line="240" w:lineRule="auto"/>
      <w:ind w:left="242"/>
      <w:outlineLvl w:val="1"/>
    </w:pPr>
    <w:rPr>
      <w:rFonts w:ascii="Times New Roman" w:eastAsia="Times New Roman" w:hAnsi="Times New Roman"/>
      <w:b/>
      <w:bCs/>
      <w:sz w:val="28"/>
      <w:szCs w:val="28"/>
      <w:lang w:val="en-US" w:eastAsia="en-US"/>
    </w:rPr>
  </w:style>
  <w:style w:type="paragraph" w:styleId="af2">
    <w:name w:val="Normal (Web)"/>
    <w:basedOn w:val="a"/>
    <w:uiPriority w:val="99"/>
    <w:rsid w:val="00ED10AB"/>
    <w:pPr>
      <w:spacing w:before="100" w:beforeAutospacing="1" w:after="100" w:afterAutospacing="1" w:line="240" w:lineRule="auto"/>
    </w:pPr>
    <w:rPr>
      <w:rFonts w:ascii="Times New Roman" w:eastAsia="Times New Roman" w:hAnsi="Times New Roman"/>
      <w:sz w:val="24"/>
      <w:szCs w:val="24"/>
    </w:rPr>
  </w:style>
  <w:style w:type="paragraph" w:customStyle="1" w:styleId="txt">
    <w:name w:val="txt"/>
    <w:basedOn w:val="a"/>
    <w:rsid w:val="00ED10AB"/>
    <w:pPr>
      <w:spacing w:before="100" w:beforeAutospacing="1" w:after="100" w:afterAutospacing="1" w:line="240" w:lineRule="auto"/>
    </w:pPr>
    <w:rPr>
      <w:rFonts w:ascii="Times New Roman" w:eastAsia="Times New Roman" w:hAnsi="Times New Roman"/>
      <w:sz w:val="24"/>
      <w:szCs w:val="24"/>
    </w:rPr>
  </w:style>
  <w:style w:type="character" w:customStyle="1" w:styleId="ae">
    <w:name w:val="Абзац списка Знак"/>
    <w:link w:val="ad"/>
    <w:locked/>
    <w:rsid w:val="003A1C31"/>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27578">
      <w:marLeft w:val="0"/>
      <w:marRight w:val="0"/>
      <w:marTop w:val="0"/>
      <w:marBottom w:val="0"/>
      <w:divBdr>
        <w:top w:val="none" w:sz="0" w:space="0" w:color="auto"/>
        <w:left w:val="none" w:sz="0" w:space="0" w:color="auto"/>
        <w:bottom w:val="none" w:sz="0" w:space="0" w:color="auto"/>
        <w:right w:val="none" w:sz="0" w:space="0" w:color="auto"/>
      </w:divBdr>
    </w:div>
    <w:div w:id="950627579">
      <w:marLeft w:val="0"/>
      <w:marRight w:val="0"/>
      <w:marTop w:val="0"/>
      <w:marBottom w:val="0"/>
      <w:divBdr>
        <w:top w:val="none" w:sz="0" w:space="0" w:color="auto"/>
        <w:left w:val="none" w:sz="0" w:space="0" w:color="auto"/>
        <w:bottom w:val="none" w:sz="0" w:space="0" w:color="auto"/>
        <w:right w:val="none" w:sz="0" w:space="0" w:color="auto"/>
      </w:divBdr>
    </w:div>
    <w:div w:id="950627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zdravsoc.ru/" TargetMode="External"/><Relationship Id="rId3" Type="http://schemas.openxmlformats.org/officeDocument/2006/relationships/styles" Target="styles.xml"/><Relationship Id="rId7" Type="http://schemas.openxmlformats.org/officeDocument/2006/relationships/hyperlink" Target="http://www.gks.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udmedlib.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 TargetMode="External"/><Relationship Id="rId4" Type="http://schemas.openxmlformats.org/officeDocument/2006/relationships/settings" Target="settings.xml"/><Relationship Id="rId9" Type="http://schemas.openxmlformats.org/officeDocument/2006/relationships/hyperlink" Target="http://pediatr-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B4D93-0BEE-4AF1-8162-6C1B781B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36</Pages>
  <Words>8943</Words>
  <Characters>50979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2011-2012_060301_65-11-12345-3486.pli.xml_Общая и неорганическая химия</vt:lpstr>
    </vt:vector>
  </TitlesOfParts>
  <Company/>
  <LinksUpToDate>false</LinksUpToDate>
  <CharactersWithSpaces>59803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2011-2012_060301_65-11-12345-3486.pli.xml_Общая и неорганическая химия</dc:title>
  <dc:creator>FastReport</dc:creator>
  <cp:lastModifiedBy>Кафедра Терапии</cp:lastModifiedBy>
  <cp:revision>14</cp:revision>
  <cp:lastPrinted>2019-03-12T09:23:00Z</cp:lastPrinted>
  <dcterms:created xsi:type="dcterms:W3CDTF">2019-04-01T11:34:00Z</dcterms:created>
  <dcterms:modified xsi:type="dcterms:W3CDTF">2020-08-27T10:59:00Z</dcterms:modified>
</cp:coreProperties>
</file>